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25" w:rsidRPr="000E14CF" w:rsidRDefault="00154425" w:rsidP="007B614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</w:rPr>
      </w:pPr>
      <w:r w:rsidRPr="000E14CF">
        <w:rPr>
          <w:rFonts w:ascii="Times New Roman" w:hAnsi="Times New Roman" w:cs="Times New Roman"/>
          <w:b/>
          <w:color w:val="000000" w:themeColor="text1"/>
        </w:rPr>
        <w:t>ADITYA INSTITUTE OF TECHNOLOGY &amp; MANAGEMENT, TEKKALI</w:t>
      </w:r>
    </w:p>
    <w:p w:rsidR="006F1324" w:rsidRPr="000E14CF" w:rsidRDefault="006F1324" w:rsidP="006F1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0E14CF">
        <w:rPr>
          <w:rFonts w:ascii="Times New Roman" w:hAnsi="Times New Roman" w:cs="Times New Roman"/>
          <w:b/>
          <w:color w:val="000000" w:themeColor="text1"/>
        </w:rPr>
        <w:t>AUTONOMOUS</w:t>
      </w:r>
    </w:p>
    <w:p w:rsidR="00154425" w:rsidRPr="000E14CF" w:rsidRDefault="00154425" w:rsidP="00154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0E14CF">
        <w:rPr>
          <w:rFonts w:ascii="Times New Roman" w:hAnsi="Times New Roman" w:cs="Times New Roman"/>
          <w:b/>
          <w:color w:val="000000" w:themeColor="text1"/>
        </w:rPr>
        <w:t>DEPARTMENT OF CSE</w:t>
      </w:r>
    </w:p>
    <w:p w:rsidR="00154425" w:rsidRPr="000E14CF" w:rsidRDefault="00DB1CB0" w:rsidP="00DB1C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0E14CF">
        <w:rPr>
          <w:rFonts w:ascii="Times New Roman" w:hAnsi="Times New Roman" w:cs="Times New Roman"/>
          <w:b/>
          <w:color w:val="000000" w:themeColor="text1"/>
        </w:rPr>
        <w:t>Class: IV</w:t>
      </w:r>
      <w:r w:rsidR="00154425" w:rsidRPr="000E14CF">
        <w:rPr>
          <w:rFonts w:ascii="Times New Roman" w:hAnsi="Times New Roman" w:cs="Times New Roman"/>
          <w:b/>
          <w:color w:val="000000" w:themeColor="text1"/>
        </w:rPr>
        <w:t xml:space="preserve"> CSE</w:t>
      </w:r>
      <w:r w:rsidR="00F845A6" w:rsidRPr="000E14CF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0E14CF">
        <w:rPr>
          <w:rFonts w:ascii="Times New Roman" w:hAnsi="Times New Roman" w:cs="Times New Roman"/>
          <w:b/>
          <w:color w:val="000000" w:themeColor="text1"/>
        </w:rPr>
        <w:t>(</w:t>
      </w:r>
      <w:r w:rsidR="00154425" w:rsidRPr="000E14CF">
        <w:rPr>
          <w:rFonts w:ascii="Times New Roman" w:hAnsi="Times New Roman" w:cs="Times New Roman"/>
          <w:b/>
          <w:color w:val="000000" w:themeColor="text1"/>
        </w:rPr>
        <w:t xml:space="preserve">I </w:t>
      </w:r>
      <w:proofErr w:type="spellStart"/>
      <w:proofErr w:type="gramStart"/>
      <w:r w:rsidR="00154425" w:rsidRPr="000E14CF">
        <w:rPr>
          <w:rFonts w:ascii="Times New Roman" w:hAnsi="Times New Roman" w:cs="Times New Roman"/>
          <w:b/>
          <w:color w:val="000000" w:themeColor="text1"/>
        </w:rPr>
        <w:t>Sem</w:t>
      </w:r>
      <w:proofErr w:type="spellEnd"/>
      <w:proofErr w:type="gramEnd"/>
      <w:r w:rsidR="00154425" w:rsidRPr="000E14CF">
        <w:rPr>
          <w:rFonts w:ascii="Times New Roman" w:hAnsi="Times New Roman" w:cs="Times New Roman"/>
          <w:b/>
          <w:color w:val="000000" w:themeColor="text1"/>
        </w:rPr>
        <w:t>)</w:t>
      </w:r>
      <w:r w:rsidR="00154425" w:rsidRPr="000E14CF">
        <w:rPr>
          <w:rFonts w:ascii="Times New Roman" w:hAnsi="Times New Roman" w:cs="Times New Roman"/>
          <w:b/>
          <w:color w:val="000000" w:themeColor="text1"/>
        </w:rPr>
        <w:tab/>
      </w:r>
      <w:r w:rsidR="00154425" w:rsidRPr="000E14CF">
        <w:rPr>
          <w:rFonts w:ascii="Times New Roman" w:hAnsi="Times New Roman" w:cs="Times New Roman"/>
          <w:b/>
          <w:color w:val="000000" w:themeColor="text1"/>
        </w:rPr>
        <w:tab/>
      </w:r>
      <w:r w:rsidR="007006AB" w:rsidRPr="000E14CF">
        <w:rPr>
          <w:rFonts w:ascii="Times New Roman" w:hAnsi="Times New Roman" w:cs="Times New Roman"/>
          <w:b/>
          <w:color w:val="000000" w:themeColor="text1"/>
        </w:rPr>
        <w:tab/>
      </w:r>
      <w:r w:rsidRPr="000E14CF">
        <w:rPr>
          <w:rFonts w:ascii="Times New Roman" w:hAnsi="Times New Roman" w:cs="Times New Roman"/>
          <w:b/>
          <w:color w:val="000000" w:themeColor="text1"/>
        </w:rPr>
        <w:t xml:space="preserve">             </w:t>
      </w:r>
      <w:r w:rsidR="00154425" w:rsidRPr="000E14CF">
        <w:rPr>
          <w:rFonts w:ascii="Times New Roman" w:hAnsi="Times New Roman" w:cs="Times New Roman"/>
          <w:b/>
          <w:color w:val="000000" w:themeColor="text1"/>
        </w:rPr>
        <w:t>MID-I</w:t>
      </w:r>
      <w:r w:rsidR="00154425" w:rsidRPr="000E14CF">
        <w:rPr>
          <w:rFonts w:ascii="Times New Roman" w:hAnsi="Times New Roman" w:cs="Times New Roman"/>
          <w:b/>
          <w:color w:val="000000" w:themeColor="text1"/>
        </w:rPr>
        <w:tab/>
      </w:r>
      <w:r w:rsidR="00154425" w:rsidRPr="000E14CF">
        <w:rPr>
          <w:rFonts w:ascii="Times New Roman" w:hAnsi="Times New Roman" w:cs="Times New Roman"/>
          <w:b/>
          <w:color w:val="000000" w:themeColor="text1"/>
        </w:rPr>
        <w:tab/>
      </w:r>
      <w:r w:rsidR="00BF099C" w:rsidRPr="000E14CF">
        <w:rPr>
          <w:rFonts w:ascii="Times New Roman" w:hAnsi="Times New Roman" w:cs="Times New Roman"/>
          <w:b/>
          <w:color w:val="000000" w:themeColor="text1"/>
        </w:rPr>
        <w:t xml:space="preserve">         </w:t>
      </w:r>
      <w:r w:rsidR="007006AB" w:rsidRPr="000E14CF">
        <w:rPr>
          <w:rFonts w:ascii="Times New Roman" w:hAnsi="Times New Roman" w:cs="Times New Roman"/>
          <w:b/>
          <w:color w:val="000000" w:themeColor="text1"/>
        </w:rPr>
        <w:t xml:space="preserve">              </w:t>
      </w:r>
      <w:r w:rsidRPr="000E14CF">
        <w:rPr>
          <w:rFonts w:ascii="Times New Roman" w:hAnsi="Times New Roman" w:cs="Times New Roman"/>
          <w:b/>
          <w:color w:val="000000" w:themeColor="text1"/>
        </w:rPr>
        <w:t xml:space="preserve">   </w:t>
      </w:r>
      <w:r w:rsidR="00154425" w:rsidRPr="000E14CF">
        <w:rPr>
          <w:rFonts w:ascii="Times New Roman" w:hAnsi="Times New Roman" w:cs="Times New Roman"/>
          <w:b/>
          <w:color w:val="000000" w:themeColor="text1"/>
        </w:rPr>
        <w:t xml:space="preserve">Date: </w:t>
      </w:r>
      <w:r w:rsidRPr="000E14CF">
        <w:rPr>
          <w:rFonts w:ascii="Times New Roman" w:hAnsi="Times New Roman" w:cs="Times New Roman"/>
          <w:b/>
          <w:color w:val="000000" w:themeColor="text1"/>
        </w:rPr>
        <w:t>24</w:t>
      </w:r>
      <w:r w:rsidR="00154425" w:rsidRPr="000E14CF">
        <w:rPr>
          <w:rFonts w:ascii="Times New Roman" w:hAnsi="Times New Roman" w:cs="Times New Roman"/>
          <w:b/>
          <w:color w:val="000000" w:themeColor="text1"/>
        </w:rPr>
        <w:t>-</w:t>
      </w:r>
      <w:r w:rsidRPr="000E14CF">
        <w:rPr>
          <w:rFonts w:ascii="Times New Roman" w:hAnsi="Times New Roman" w:cs="Times New Roman"/>
          <w:b/>
          <w:color w:val="000000" w:themeColor="text1"/>
        </w:rPr>
        <w:t>08</w:t>
      </w:r>
      <w:r w:rsidR="00154425" w:rsidRPr="000E14CF">
        <w:rPr>
          <w:rFonts w:ascii="Times New Roman" w:hAnsi="Times New Roman" w:cs="Times New Roman"/>
          <w:b/>
          <w:color w:val="000000" w:themeColor="text1"/>
        </w:rPr>
        <w:t>-201</w:t>
      </w:r>
      <w:r w:rsidRPr="000E14CF">
        <w:rPr>
          <w:rFonts w:ascii="Times New Roman" w:hAnsi="Times New Roman" w:cs="Times New Roman"/>
          <w:b/>
          <w:color w:val="000000" w:themeColor="text1"/>
        </w:rPr>
        <w:t>8</w:t>
      </w:r>
    </w:p>
    <w:p w:rsidR="00154425" w:rsidRPr="000E14CF" w:rsidRDefault="00B9704E" w:rsidP="0015442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0E14CF">
        <w:rPr>
          <w:rFonts w:ascii="Times New Roman" w:hAnsi="Times New Roman" w:cs="Times New Roman"/>
          <w:b/>
          <w:color w:val="000000" w:themeColor="text1"/>
        </w:rPr>
        <w:t xml:space="preserve">Subject: </w:t>
      </w:r>
      <w:r w:rsidR="006E42D5" w:rsidRPr="000E14CF">
        <w:rPr>
          <w:rFonts w:ascii="Times New Roman" w:eastAsia="Calibri" w:hAnsi="Times New Roman" w:cs="Times New Roman"/>
          <w:b/>
          <w:color w:val="000000" w:themeColor="text1"/>
        </w:rPr>
        <w:t>OSS</w:t>
      </w:r>
      <w:r w:rsidR="00154425" w:rsidRPr="000E14CF">
        <w:rPr>
          <w:rFonts w:ascii="Times New Roman" w:hAnsi="Times New Roman" w:cs="Times New Roman"/>
          <w:b/>
          <w:color w:val="000000" w:themeColor="text1"/>
        </w:rPr>
        <w:tab/>
      </w:r>
      <w:r w:rsidR="00154425" w:rsidRPr="000E14CF">
        <w:rPr>
          <w:rFonts w:ascii="Times New Roman" w:hAnsi="Times New Roman" w:cs="Times New Roman"/>
          <w:b/>
          <w:color w:val="000000" w:themeColor="text1"/>
        </w:rPr>
        <w:tab/>
      </w:r>
      <w:r w:rsidR="00154425" w:rsidRPr="000E14CF">
        <w:rPr>
          <w:rFonts w:ascii="Times New Roman" w:hAnsi="Times New Roman" w:cs="Times New Roman"/>
          <w:b/>
          <w:color w:val="000000" w:themeColor="text1"/>
        </w:rPr>
        <w:tab/>
      </w:r>
      <w:r w:rsidR="008B0427" w:rsidRPr="000E14CF">
        <w:rPr>
          <w:rFonts w:ascii="Times New Roman" w:hAnsi="Times New Roman" w:cs="Times New Roman"/>
          <w:b/>
          <w:color w:val="000000" w:themeColor="text1"/>
        </w:rPr>
        <w:tab/>
      </w:r>
      <w:r w:rsidR="006E42D5" w:rsidRPr="000E14CF">
        <w:rPr>
          <w:rFonts w:ascii="Times New Roman" w:hAnsi="Times New Roman" w:cs="Times New Roman"/>
          <w:b/>
          <w:color w:val="000000" w:themeColor="text1"/>
        </w:rPr>
        <w:t xml:space="preserve">             </w:t>
      </w:r>
      <w:r w:rsidR="00154425" w:rsidRPr="000E14CF">
        <w:rPr>
          <w:rFonts w:ascii="Times New Roman" w:hAnsi="Times New Roman" w:cs="Times New Roman"/>
          <w:b/>
          <w:color w:val="000000" w:themeColor="text1"/>
        </w:rPr>
        <w:t>SET-I</w:t>
      </w:r>
      <w:r w:rsidR="00BF099C" w:rsidRPr="000E14CF">
        <w:rPr>
          <w:rFonts w:ascii="Times New Roman" w:hAnsi="Times New Roman" w:cs="Times New Roman"/>
          <w:b/>
          <w:color w:val="000000" w:themeColor="text1"/>
        </w:rPr>
        <w:tab/>
      </w:r>
      <w:r w:rsidR="00BF099C" w:rsidRPr="000E14CF">
        <w:rPr>
          <w:rFonts w:ascii="Times New Roman" w:hAnsi="Times New Roman" w:cs="Times New Roman"/>
          <w:b/>
          <w:color w:val="000000" w:themeColor="text1"/>
        </w:rPr>
        <w:tab/>
        <w:t xml:space="preserve">        </w:t>
      </w:r>
      <w:r w:rsidR="008B0427" w:rsidRPr="000E14CF">
        <w:rPr>
          <w:rFonts w:ascii="Times New Roman" w:hAnsi="Times New Roman" w:cs="Times New Roman"/>
          <w:b/>
          <w:color w:val="000000" w:themeColor="text1"/>
        </w:rPr>
        <w:tab/>
      </w:r>
      <w:r w:rsidR="008B0427" w:rsidRPr="000E14CF">
        <w:rPr>
          <w:rFonts w:ascii="Times New Roman" w:hAnsi="Times New Roman" w:cs="Times New Roman"/>
          <w:b/>
          <w:color w:val="000000" w:themeColor="text1"/>
        </w:rPr>
        <w:tab/>
      </w:r>
      <w:r w:rsidR="00154425" w:rsidRPr="000E14CF">
        <w:rPr>
          <w:rFonts w:ascii="Times New Roman" w:hAnsi="Times New Roman" w:cs="Times New Roman"/>
          <w:b/>
          <w:color w:val="000000" w:themeColor="text1"/>
        </w:rPr>
        <w:t>Time: 2 Hours</w:t>
      </w:r>
    </w:p>
    <w:p w:rsidR="009138D4" w:rsidRPr="000E14CF" w:rsidRDefault="00154425" w:rsidP="000D6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0E14CF">
        <w:rPr>
          <w:rFonts w:ascii="Times New Roman" w:hAnsi="Times New Roman" w:cs="Times New Roman"/>
          <w:b/>
          <w:color w:val="000000" w:themeColor="text1"/>
        </w:rPr>
        <w:t>Answer all the following questions.</w:t>
      </w:r>
      <w:r w:rsidRPr="000E14CF">
        <w:rPr>
          <w:rFonts w:ascii="Times New Roman" w:hAnsi="Times New Roman" w:cs="Times New Roman"/>
          <w:b/>
          <w:color w:val="000000" w:themeColor="text1"/>
        </w:rPr>
        <w:tab/>
      </w:r>
      <w:r w:rsidRPr="000E14CF">
        <w:rPr>
          <w:rFonts w:ascii="Times New Roman" w:hAnsi="Times New Roman" w:cs="Times New Roman"/>
          <w:b/>
          <w:color w:val="000000" w:themeColor="text1"/>
        </w:rPr>
        <w:tab/>
      </w:r>
      <w:r w:rsidRPr="000E14CF">
        <w:rPr>
          <w:rFonts w:ascii="Times New Roman" w:hAnsi="Times New Roman" w:cs="Times New Roman"/>
          <w:b/>
          <w:color w:val="000000" w:themeColor="text1"/>
        </w:rPr>
        <w:tab/>
      </w:r>
      <w:r w:rsidRPr="000E14CF">
        <w:rPr>
          <w:rFonts w:ascii="Times New Roman" w:hAnsi="Times New Roman" w:cs="Times New Roman"/>
          <w:b/>
          <w:color w:val="000000" w:themeColor="text1"/>
        </w:rPr>
        <w:tab/>
      </w:r>
      <w:r w:rsidR="00026F2A" w:rsidRPr="000E14CF">
        <w:rPr>
          <w:rFonts w:ascii="Times New Roman" w:hAnsi="Times New Roman" w:cs="Times New Roman"/>
          <w:b/>
          <w:color w:val="000000" w:themeColor="text1"/>
        </w:rPr>
        <w:t xml:space="preserve">                                   </w:t>
      </w:r>
      <w:r w:rsidR="00E460DF" w:rsidRPr="000E14CF">
        <w:rPr>
          <w:rFonts w:ascii="Times New Roman" w:hAnsi="Times New Roman" w:cs="Times New Roman"/>
          <w:b/>
          <w:color w:val="000000" w:themeColor="text1"/>
        </w:rPr>
        <w:t>10x1=10M</w:t>
      </w:r>
    </w:p>
    <w:p w:rsidR="000D61C3" w:rsidRPr="000E14CF" w:rsidRDefault="000D61C3" w:rsidP="000D61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TableGrid"/>
        <w:tblW w:w="9273" w:type="dxa"/>
        <w:tblInd w:w="468" w:type="dxa"/>
        <w:tblLook w:val="04A0"/>
      </w:tblPr>
      <w:tblGrid>
        <w:gridCol w:w="8190"/>
        <w:gridCol w:w="1083"/>
      </w:tblGrid>
      <w:tr w:rsidR="00DE06F5" w:rsidRPr="002250BA" w:rsidTr="00810A45">
        <w:trPr>
          <w:trHeight w:val="323"/>
        </w:trPr>
        <w:tc>
          <w:tcPr>
            <w:tcW w:w="8190" w:type="dxa"/>
          </w:tcPr>
          <w:p w:rsidR="00810A45" w:rsidRPr="002250BA" w:rsidRDefault="00810A45" w:rsidP="00DE06F5">
            <w:pPr>
              <w:pStyle w:val="ListParagraph"/>
              <w:ind w:left="18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E06F5" w:rsidRPr="002250BA" w:rsidRDefault="00810A45" w:rsidP="00810A45">
            <w:pPr>
              <w:tabs>
                <w:tab w:val="left" w:pos="5160"/>
              </w:tabs>
              <w:ind w:left="-450" w:firstLine="450"/>
              <w:rPr>
                <w:rFonts w:ascii="Arial" w:hAnsi="Arial" w:cs="Arial"/>
                <w:sz w:val="20"/>
                <w:szCs w:val="20"/>
              </w:rPr>
            </w:pPr>
            <w:r w:rsidRPr="002250BA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083" w:type="dxa"/>
          </w:tcPr>
          <w:p w:rsidR="00DE06F5" w:rsidRPr="002250BA" w:rsidRDefault="00DE06F5" w:rsidP="00BB0FC3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Course outcome (s)</w:t>
            </w:r>
          </w:p>
        </w:tc>
      </w:tr>
      <w:tr w:rsidR="00A15EFB" w:rsidRPr="002250BA" w:rsidTr="00810A45">
        <w:trPr>
          <w:trHeight w:val="557"/>
        </w:trPr>
        <w:tc>
          <w:tcPr>
            <w:tcW w:w="8190" w:type="dxa"/>
          </w:tcPr>
          <w:p w:rsidR="001E1B3B" w:rsidRPr="002250BA" w:rsidRDefault="00B9704E" w:rsidP="001E1B3B">
            <w:pPr>
              <w:shd w:val="clear" w:color="auto" w:fill="FBFBFB"/>
              <w:spacing w:before="96" w:after="9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)</w:t>
            </w:r>
            <w:r w:rsidR="001E1B3B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E1B3B"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Which of the following are open source </w:t>
            </w:r>
            <w:proofErr w:type="spellStart"/>
            <w:r w:rsidR="001E1B3B"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softwares</w:t>
            </w:r>
            <w:proofErr w:type="spellEnd"/>
            <w:r w:rsidR="001E1B3B"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?</w:t>
            </w:r>
            <w:r w:rsidR="001E1B3B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A009F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A15EFB" w:rsidRPr="002250BA" w:rsidRDefault="00B9704E" w:rsidP="000C2548">
            <w:pPr>
              <w:shd w:val="clear" w:color="auto" w:fill="FBFBFB"/>
              <w:spacing w:before="96" w:after="9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="001E1B3B"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E1B3B" w:rsidRPr="001E1B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Microsoft Office</w:t>
            </w:r>
            <w:r w:rsidR="001E1B3B"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</w:t>
            </w:r>
            <w:r w:rsidR="001E1B3B"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E1B3B" w:rsidRPr="001E1B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Open Office</w:t>
            </w:r>
            <w:r w:rsidR="001E1B3B"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c)</w:t>
            </w:r>
            <w:r w:rsidR="001E1B3B"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E1B3B" w:rsidRPr="001E1B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Mozilla Firefox</w:t>
            </w:r>
            <w:r w:rsidR="001E1B3B"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d)</w:t>
            </w:r>
            <w:r w:rsidR="001E1B3B"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E1B3B" w:rsidRPr="001E1B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Windows OS</w:t>
            </w:r>
          </w:p>
        </w:tc>
        <w:tc>
          <w:tcPr>
            <w:tcW w:w="1083" w:type="dxa"/>
          </w:tcPr>
          <w:p w:rsidR="00A15EFB" w:rsidRPr="002250BA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CO1</w:t>
            </w:r>
          </w:p>
        </w:tc>
      </w:tr>
      <w:tr w:rsidR="00A15EFB" w:rsidRPr="002250BA" w:rsidTr="00810A45">
        <w:tc>
          <w:tcPr>
            <w:tcW w:w="8190" w:type="dxa"/>
          </w:tcPr>
          <w:p w:rsidR="008F7D16" w:rsidRPr="002250BA" w:rsidRDefault="008F7D16" w:rsidP="008F7D16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ii)</w:t>
            </w:r>
            <w:r w:rsidR="00093739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93739" w:rsidRPr="002250B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</w:t>
            </w:r>
            <w:r w:rsidR="00093739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inux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="00093739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is developed</w:t>
            </w:r>
            <w:r w:rsidR="006F778B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93739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by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                [       ]</w:t>
            </w:r>
          </w:p>
          <w:p w:rsidR="00A15EFB" w:rsidRPr="002250BA" w:rsidRDefault="008F7D16" w:rsidP="006F778B">
            <w:pPr>
              <w:pStyle w:val="ListParagraph"/>
              <w:ind w:left="180" w:hanging="9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a)</w:t>
            </w:r>
            <w:r w:rsidR="006F778B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F778B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Linus</w:t>
            </w:r>
            <w:proofErr w:type="spellEnd"/>
            <w:r w:rsidR="006F778B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F778B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forvalds</w:t>
            </w:r>
            <w:proofErr w:type="spellEnd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b)</w:t>
            </w:r>
            <w:r w:rsidR="006F778B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F778B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Linus</w:t>
            </w:r>
            <w:proofErr w:type="spellEnd"/>
            <w:r w:rsidR="006F778B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F778B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Torvalds</w:t>
            </w:r>
            <w:proofErr w:type="spellEnd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c)</w:t>
            </w:r>
            <w:r w:rsidR="006F778B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F778B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Linus</w:t>
            </w:r>
            <w:proofErr w:type="spellEnd"/>
            <w:r w:rsidR="006F778B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F778B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Orvalds</w:t>
            </w:r>
            <w:proofErr w:type="spellEnd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d)</w:t>
            </w:r>
            <w:r w:rsidR="006F778B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none</w:t>
            </w:r>
          </w:p>
        </w:tc>
        <w:tc>
          <w:tcPr>
            <w:tcW w:w="1083" w:type="dxa"/>
          </w:tcPr>
          <w:p w:rsidR="00A15EFB" w:rsidRPr="002250BA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CO1</w:t>
            </w:r>
          </w:p>
        </w:tc>
      </w:tr>
      <w:tr w:rsidR="00A15EFB" w:rsidRPr="002250BA" w:rsidTr="00810A45">
        <w:tc>
          <w:tcPr>
            <w:tcW w:w="8190" w:type="dxa"/>
          </w:tcPr>
          <w:p w:rsidR="006E1B8C" w:rsidRPr="002250BA" w:rsidRDefault="006E1B8C" w:rsidP="006E1B8C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iii) </w:t>
            </w:r>
            <w:r w:rsidR="004406DA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What functionality is achieved by </w:t>
            </w:r>
            <w:proofErr w:type="spellStart"/>
            <w:r w:rsidR="004406DA" w:rsidRPr="002250BA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  <w:t>Fg</w:t>
            </w:r>
            <w:proofErr w:type="spellEnd"/>
            <w:r w:rsidR="004406DA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command </w:t>
            </w:r>
            <w:r w:rsidR="00540CDD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A15EFB" w:rsidRPr="002250BA" w:rsidRDefault="006E1B8C" w:rsidP="00F877B1">
            <w:pPr>
              <w:ind w:left="180" w:hanging="9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</w:r>
            <w:proofErr w:type="gramStart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="004406DA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kills</w:t>
            </w:r>
            <w:proofErr w:type="gramEnd"/>
            <w:r w:rsidR="004406DA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the process</w:t>
            </w:r>
            <w:r w:rsidR="00F877B1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</w:t>
            </w:r>
            <w:r w:rsidR="004406DA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Show commands running in the background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c)</w:t>
            </w:r>
            <w:r w:rsidR="004406DA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Runs  command in the foreground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 xml:space="preserve">d) </w:t>
            </w:r>
            <w:r w:rsidR="004406DA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Puts the job back in the foreground.</w:t>
            </w:r>
          </w:p>
        </w:tc>
        <w:tc>
          <w:tcPr>
            <w:tcW w:w="1083" w:type="dxa"/>
          </w:tcPr>
          <w:p w:rsidR="00A15EFB" w:rsidRPr="002250BA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CO1</w:t>
            </w:r>
          </w:p>
        </w:tc>
      </w:tr>
      <w:tr w:rsidR="00A15EFB" w:rsidRPr="002250BA" w:rsidTr="00810A45">
        <w:tc>
          <w:tcPr>
            <w:tcW w:w="8190" w:type="dxa"/>
          </w:tcPr>
          <w:p w:rsidR="006E1B8C" w:rsidRPr="002250BA" w:rsidRDefault="006E1B8C" w:rsidP="006E1B8C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iv) </w:t>
            </w:r>
            <w:r w:rsidR="00575725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# 3 refers which run level </w:t>
            </w:r>
            <w:r w:rsidR="00A34A52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A15EFB" w:rsidRPr="002250BA" w:rsidRDefault="006E1B8C" w:rsidP="002F06E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a)</w:t>
            </w:r>
            <w:r w:rsidR="00575725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halt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B6078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</w:t>
            </w:r>
            <w:r w:rsidR="00575725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Single user mode</w:t>
            </w:r>
            <w:r w:rsidR="00BB6078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c)</w:t>
            </w:r>
            <w:r w:rsidR="00575725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Multiuser, without NFS</w:t>
            </w:r>
            <w:r w:rsidR="002F06E0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d)</w:t>
            </w:r>
            <w:r w:rsidR="002F06E0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Full multiuser mode</w:t>
            </w:r>
          </w:p>
        </w:tc>
        <w:tc>
          <w:tcPr>
            <w:tcW w:w="1083" w:type="dxa"/>
          </w:tcPr>
          <w:p w:rsidR="00A15EFB" w:rsidRPr="002250BA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 w:rsidR="000962E3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A15EFB" w:rsidRPr="002250BA" w:rsidTr="00810A45">
        <w:tc>
          <w:tcPr>
            <w:tcW w:w="8190" w:type="dxa"/>
          </w:tcPr>
          <w:p w:rsidR="00D8709A" w:rsidRPr="002250BA" w:rsidRDefault="00D8709A" w:rsidP="00D8709A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v) </w:t>
            </w:r>
            <w:r w:rsidR="00E56071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nice( ) is used for                     </w:t>
            </w:r>
            <w:r w:rsidR="009800F9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A15EFB" w:rsidRPr="002250BA" w:rsidRDefault="00D8709A" w:rsidP="00E5607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="00E56071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Change the priority of a process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</w:t>
            </w:r>
            <w:r w:rsidR="00E56071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Set the priority of a group of conventional processes</w:t>
            </w:r>
            <w:r w:rsidR="00E56071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c)</w:t>
            </w:r>
            <w:proofErr w:type="spellStart"/>
            <w:r w:rsidR="00E56071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a&amp;b</w:t>
            </w:r>
            <w:proofErr w:type="spellEnd"/>
            <w:r w:rsidR="000962E3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d)</w:t>
            </w:r>
            <w:r w:rsidR="00E56071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none</w:t>
            </w:r>
          </w:p>
        </w:tc>
        <w:tc>
          <w:tcPr>
            <w:tcW w:w="1083" w:type="dxa"/>
          </w:tcPr>
          <w:p w:rsidR="00A15EFB" w:rsidRPr="002250BA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 w:rsidR="000962E3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A15EFB" w:rsidRPr="002250BA" w:rsidTr="00810A45">
        <w:tc>
          <w:tcPr>
            <w:tcW w:w="8190" w:type="dxa"/>
          </w:tcPr>
          <w:p w:rsidR="00D8709A" w:rsidRPr="002250BA" w:rsidRDefault="00D8709A" w:rsidP="00D8709A">
            <w:pPr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vi)</w:t>
            </w:r>
            <w:r w:rsidR="000962E3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SIGINT signal causes                 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800F9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[       ]                          </w:t>
            </w:r>
          </w:p>
          <w:p w:rsidR="00A15EFB" w:rsidRPr="002250BA" w:rsidRDefault="00D8709A" w:rsidP="000962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="000962E3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IOT Trap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 xml:space="preserve">    b)</w:t>
            </w:r>
            <w:r w:rsidR="000962E3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BUS error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c)</w:t>
            </w:r>
            <w:r w:rsidR="000962E3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Terminal quit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d) </w:t>
            </w:r>
            <w:r w:rsidR="000962E3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Terminal interrupt</w:t>
            </w:r>
          </w:p>
        </w:tc>
        <w:tc>
          <w:tcPr>
            <w:tcW w:w="1083" w:type="dxa"/>
          </w:tcPr>
          <w:p w:rsidR="00A15EFB" w:rsidRPr="002250BA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 w:rsidR="000962E3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A15EFB" w:rsidRPr="002250BA" w:rsidTr="00810A45">
        <w:tc>
          <w:tcPr>
            <w:tcW w:w="8190" w:type="dxa"/>
          </w:tcPr>
          <w:p w:rsidR="009A3A0D" w:rsidRPr="002250BA" w:rsidRDefault="00973F91" w:rsidP="009A3A0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vii) </w:t>
            </w:r>
            <w:r w:rsidR="00401CB9"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Which declaration represents that “character data will consume the same number of bytes as declared and is right padded”                                       </w:t>
            </w:r>
            <w:r w:rsidR="00B203A5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  <w:r w:rsidR="005F135B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</w:t>
            </w:r>
            <w:r w:rsidR="00B203A5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</w:t>
            </w:r>
          </w:p>
          <w:p w:rsidR="00A15EFB" w:rsidRPr="002250BA" w:rsidRDefault="009378D1" w:rsidP="009A3A0D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a)  </w:t>
            </w:r>
            <w:r w:rsidR="00260B54"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 Char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</w:t>
            </w:r>
            <w:r w:rsidR="00973F91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b)</w:t>
            </w:r>
            <w:r w:rsidR="00260B54"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</w:t>
            </w:r>
            <w:proofErr w:type="spellStart"/>
            <w:r w:rsidR="00260B54"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Varchar</w:t>
            </w:r>
            <w:proofErr w:type="spellEnd"/>
            <w:r w:rsidR="00973F91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c)</w:t>
            </w:r>
            <w:r w:rsidR="00260B54"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Both Char and </w:t>
            </w:r>
            <w:proofErr w:type="spellStart"/>
            <w:r w:rsidR="00260B54"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Varchar</w:t>
            </w:r>
            <w:proofErr w:type="spellEnd"/>
            <w:r w:rsidR="00973F91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 d) </w:t>
            </w:r>
            <w:r w:rsidR="00260B54"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None</w:t>
            </w:r>
          </w:p>
        </w:tc>
        <w:tc>
          <w:tcPr>
            <w:tcW w:w="1083" w:type="dxa"/>
          </w:tcPr>
          <w:p w:rsidR="00A15EFB" w:rsidRPr="002250BA" w:rsidRDefault="00B6269B" w:rsidP="00A15EFB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 w:rsidR="000962E3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A15EFB" w:rsidRPr="002250BA" w:rsidTr="00810A45">
        <w:tc>
          <w:tcPr>
            <w:tcW w:w="8190" w:type="dxa"/>
          </w:tcPr>
          <w:p w:rsidR="00973F91" w:rsidRPr="002250BA" w:rsidRDefault="00973F91" w:rsidP="00973F91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viii) </w:t>
            </w:r>
            <w:r w:rsidR="00260B54"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How many of the following attributes are allowed only for numeric types?</w:t>
            </w:r>
            <w:r w:rsidR="00260B54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="00260B54"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UNSIGNED, ZEROFILL, CHARACTER SET, COLLATE</w:t>
            </w:r>
            <w:r w:rsidR="00260B54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37028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A15EFB" w:rsidRPr="002250BA" w:rsidRDefault="00260B54" w:rsidP="00260B5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</w:t>
            </w:r>
            <w:r w:rsidR="007C1A17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="00973F91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1</w:t>
            </w:r>
            <w:r w:rsidR="007C1A17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</w:t>
            </w:r>
            <w:r w:rsidR="007C1A17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2</w:t>
            </w:r>
            <w:r w:rsidR="007C1A17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  </w:t>
            </w:r>
            <w:r w:rsidR="00CD334E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c)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3</w:t>
            </w:r>
            <w:r w:rsidR="00973F91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d)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83" w:type="dxa"/>
          </w:tcPr>
          <w:p w:rsidR="00A15EFB" w:rsidRPr="002250BA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CO2</w:t>
            </w:r>
          </w:p>
        </w:tc>
      </w:tr>
      <w:tr w:rsidR="00A15EFB" w:rsidRPr="002250BA" w:rsidTr="00810A45">
        <w:tc>
          <w:tcPr>
            <w:tcW w:w="8190" w:type="dxa"/>
          </w:tcPr>
          <w:p w:rsidR="001E2CD2" w:rsidRPr="002250BA" w:rsidRDefault="00973F91" w:rsidP="001E2CD2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ix)</w:t>
            </w:r>
            <w:r w:rsidR="00260B54"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The number of binary string types among the following is BINARY,VARBINARY, BLOB, CHAR</w:t>
            </w:r>
            <w:r w:rsidR="00511681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E2CD2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A15EFB" w:rsidRPr="002250BA" w:rsidRDefault="00F716DD" w:rsidP="009A3A0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</w:t>
            </w:r>
            <w:r w:rsidR="00973F91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</w:t>
            </w:r>
            <w:r w:rsidR="001E2CD2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)</w:t>
            </w:r>
            <w:r w:rsidR="00260B54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1</w:t>
            </w:r>
            <w:r w:rsidR="001E2CD2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 xml:space="preserve">b) </w:t>
            </w:r>
            <w:r w:rsidR="00260B54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2</w:t>
            </w:r>
            <w:r w:rsidR="001E2CD2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E4DD3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 </w:t>
            </w:r>
            <w:r w:rsidR="001E2CD2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c) </w:t>
            </w:r>
            <w:r w:rsidR="00260B54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3</w:t>
            </w:r>
            <w:r w:rsidR="00973F91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d)</w:t>
            </w:r>
            <w:r w:rsidR="00260B54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83" w:type="dxa"/>
          </w:tcPr>
          <w:p w:rsidR="00A15EFB" w:rsidRPr="002250BA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CO2</w:t>
            </w:r>
          </w:p>
        </w:tc>
      </w:tr>
      <w:tr w:rsidR="00A15EFB" w:rsidRPr="002250BA" w:rsidTr="00810A45">
        <w:tc>
          <w:tcPr>
            <w:tcW w:w="8190" w:type="dxa"/>
          </w:tcPr>
          <w:p w:rsidR="008408A4" w:rsidRPr="002250BA" w:rsidRDefault="00540CDD" w:rsidP="008408A4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x)</w:t>
            </w:r>
            <w:r w:rsidR="004B348F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What is the output of </w:t>
            </w:r>
            <w:r w:rsidR="004B348F" w:rsidRPr="002250B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SELECT CONCAT('My', NULL, 'QL');</w:t>
            </w:r>
            <w:r w:rsidR="008408A4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408A4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A15EFB" w:rsidRPr="002250BA" w:rsidRDefault="008408A4" w:rsidP="009A3A0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="000E14CF" w:rsidRPr="002250B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0E14CF"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My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b)</w:t>
            </w:r>
            <w:r w:rsidR="000E14CF"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E14CF"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MyQL</w:t>
            </w:r>
            <w:proofErr w:type="spellEnd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c)</w:t>
            </w:r>
            <w:r w:rsidR="000E14CF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NULL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d)</w:t>
            </w:r>
            <w:r w:rsidR="000E14CF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none</w:t>
            </w:r>
            <w:r w:rsidR="00540CDD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083" w:type="dxa"/>
          </w:tcPr>
          <w:p w:rsidR="00A15EFB" w:rsidRPr="002250BA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CO2</w:t>
            </w:r>
          </w:p>
        </w:tc>
      </w:tr>
    </w:tbl>
    <w:p w:rsidR="00077F2A" w:rsidRPr="002250BA" w:rsidRDefault="00026F2A" w:rsidP="00026F2A">
      <w:pPr>
        <w:pStyle w:val="ListParagraph"/>
        <w:ind w:left="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250BA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</w:t>
      </w:r>
      <w:r w:rsidRPr="002250B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  <w:r w:rsidR="00077F2A" w:rsidRPr="002250B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Part-B</w:t>
      </w:r>
    </w:p>
    <w:tbl>
      <w:tblPr>
        <w:tblStyle w:val="TableGrid"/>
        <w:tblW w:w="9689" w:type="dxa"/>
        <w:tblLook w:val="04A0"/>
      </w:tblPr>
      <w:tblGrid>
        <w:gridCol w:w="376"/>
        <w:gridCol w:w="6115"/>
        <w:gridCol w:w="1254"/>
        <w:gridCol w:w="1944"/>
      </w:tblGrid>
      <w:tr w:rsidR="002E098B" w:rsidRPr="002250BA" w:rsidTr="00F36700">
        <w:trPr>
          <w:trHeight w:val="467"/>
        </w:trPr>
        <w:tc>
          <w:tcPr>
            <w:tcW w:w="6491" w:type="dxa"/>
            <w:gridSpan w:val="2"/>
          </w:tcPr>
          <w:p w:rsidR="002E098B" w:rsidRPr="002250BA" w:rsidRDefault="002E098B" w:rsidP="001B728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4" w:type="dxa"/>
            <w:vAlign w:val="center"/>
          </w:tcPr>
          <w:p w:rsidR="002E098B" w:rsidRPr="002250BA" w:rsidRDefault="002E098B" w:rsidP="00A84479">
            <w:pPr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2E098B" w:rsidRPr="002250BA" w:rsidRDefault="002E098B" w:rsidP="001B72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Cognitive</w:t>
            </w:r>
          </w:p>
          <w:p w:rsidR="002E098B" w:rsidRPr="002250BA" w:rsidRDefault="002E098B" w:rsidP="001B72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Level</w:t>
            </w:r>
          </w:p>
        </w:tc>
      </w:tr>
      <w:tr w:rsidR="002E098B" w:rsidRPr="002250BA" w:rsidTr="00F36700">
        <w:trPr>
          <w:trHeight w:val="305"/>
        </w:trPr>
        <w:tc>
          <w:tcPr>
            <w:tcW w:w="376" w:type="dxa"/>
            <w:vMerge w:val="restart"/>
          </w:tcPr>
          <w:p w:rsidR="002E098B" w:rsidRPr="002250BA" w:rsidRDefault="002E098B" w:rsidP="001B728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15" w:type="dxa"/>
          </w:tcPr>
          <w:p w:rsidR="002E098B" w:rsidRPr="002250BA" w:rsidRDefault="004D5A09" w:rsidP="005414A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a) </w:t>
            </w:r>
            <w:r w:rsidR="005414AA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Write a short note on Process Scheduling.</w:t>
            </w:r>
            <w:r w:rsidR="000071F4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      </w:t>
            </w:r>
            <w:r w:rsidR="00BB4E0E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              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[6]                                             </w:t>
            </w:r>
          </w:p>
        </w:tc>
        <w:tc>
          <w:tcPr>
            <w:tcW w:w="1254" w:type="dxa"/>
            <w:vAlign w:val="center"/>
          </w:tcPr>
          <w:p w:rsidR="002E098B" w:rsidRPr="002250BA" w:rsidRDefault="002E098B" w:rsidP="008C2DD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 1</w:t>
            </w:r>
          </w:p>
        </w:tc>
        <w:tc>
          <w:tcPr>
            <w:tcW w:w="1944" w:type="dxa"/>
            <w:vAlign w:val="center"/>
          </w:tcPr>
          <w:p w:rsidR="002E098B" w:rsidRPr="002250BA" w:rsidRDefault="004D5A09" w:rsidP="008C2DD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Comprehension</w:t>
            </w:r>
          </w:p>
        </w:tc>
      </w:tr>
      <w:tr w:rsidR="002E098B" w:rsidRPr="002250BA" w:rsidTr="00F36700">
        <w:trPr>
          <w:trHeight w:val="269"/>
        </w:trPr>
        <w:tc>
          <w:tcPr>
            <w:tcW w:w="376" w:type="dxa"/>
            <w:vMerge/>
          </w:tcPr>
          <w:p w:rsidR="002E098B" w:rsidRPr="002250BA" w:rsidRDefault="002E098B" w:rsidP="001B728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15" w:type="dxa"/>
          </w:tcPr>
          <w:p w:rsidR="002E098B" w:rsidRPr="002250BA" w:rsidRDefault="005C175C" w:rsidP="00077F2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 Differ</w:t>
            </w:r>
            <w:r w:rsidR="00546477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entiate between Kerne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l and user mode</w:t>
            </w:r>
            <w:r w:rsidR="004D5A09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="005805A3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     </w:t>
            </w:r>
            <w:r w:rsidR="004D5A09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[4]                                                                                                       </w:t>
            </w:r>
          </w:p>
        </w:tc>
        <w:tc>
          <w:tcPr>
            <w:tcW w:w="1254" w:type="dxa"/>
            <w:vAlign w:val="center"/>
          </w:tcPr>
          <w:p w:rsidR="002E098B" w:rsidRPr="002250BA" w:rsidRDefault="002E098B" w:rsidP="008C2DD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 1</w:t>
            </w:r>
          </w:p>
        </w:tc>
        <w:tc>
          <w:tcPr>
            <w:tcW w:w="1944" w:type="dxa"/>
            <w:vAlign w:val="center"/>
          </w:tcPr>
          <w:p w:rsidR="002E098B" w:rsidRPr="002250BA" w:rsidRDefault="00AD7369" w:rsidP="008C2DD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</w:p>
        </w:tc>
      </w:tr>
      <w:tr w:rsidR="002E098B" w:rsidRPr="002250BA" w:rsidTr="00F36700">
        <w:trPr>
          <w:trHeight w:val="341"/>
        </w:trPr>
        <w:tc>
          <w:tcPr>
            <w:tcW w:w="376" w:type="dxa"/>
            <w:vMerge w:val="restart"/>
          </w:tcPr>
          <w:p w:rsidR="002E098B" w:rsidRPr="002250BA" w:rsidRDefault="002E098B" w:rsidP="001B728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15" w:type="dxa"/>
          </w:tcPr>
          <w:p w:rsidR="002E098B" w:rsidRPr="002250BA" w:rsidRDefault="004D5A09" w:rsidP="000A185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a) Explain </w:t>
            </w:r>
            <w:r w:rsidR="000A1851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the need of OSS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</w:t>
            </w:r>
            <w:r w:rsidR="005805A3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</w:t>
            </w:r>
            <w:r w:rsidR="000A1851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[5]</w:t>
            </w:r>
          </w:p>
        </w:tc>
        <w:tc>
          <w:tcPr>
            <w:tcW w:w="1254" w:type="dxa"/>
            <w:vAlign w:val="center"/>
          </w:tcPr>
          <w:p w:rsidR="002E098B" w:rsidRPr="002250BA" w:rsidRDefault="002E098B" w:rsidP="008C2DD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 </w:t>
            </w:r>
            <w:r w:rsidR="00915B8D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44" w:type="dxa"/>
            <w:vAlign w:val="center"/>
          </w:tcPr>
          <w:p w:rsidR="002E098B" w:rsidRPr="002250BA" w:rsidRDefault="004D5A09" w:rsidP="008C2DD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4D5A09" w:rsidRPr="002250BA" w:rsidTr="00F36700">
        <w:trPr>
          <w:trHeight w:val="260"/>
        </w:trPr>
        <w:tc>
          <w:tcPr>
            <w:tcW w:w="376" w:type="dxa"/>
            <w:vMerge/>
          </w:tcPr>
          <w:p w:rsidR="004D5A09" w:rsidRPr="002250BA" w:rsidRDefault="004D5A09" w:rsidP="001B728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15" w:type="dxa"/>
          </w:tcPr>
          <w:p w:rsidR="004D5A09" w:rsidRPr="002250BA" w:rsidRDefault="004D5A09" w:rsidP="00F367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0A1851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 Explain the advantages of OSS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997999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="002E3C64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97999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[5]                                                             </w:t>
            </w:r>
          </w:p>
        </w:tc>
        <w:tc>
          <w:tcPr>
            <w:tcW w:w="1254" w:type="dxa"/>
            <w:vAlign w:val="center"/>
          </w:tcPr>
          <w:p w:rsidR="004D5A09" w:rsidRPr="002250BA" w:rsidRDefault="004D5A09" w:rsidP="004D2B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 </w:t>
            </w:r>
            <w:r w:rsidR="00BD1D7E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44" w:type="dxa"/>
            <w:vAlign w:val="center"/>
          </w:tcPr>
          <w:p w:rsidR="004D5A09" w:rsidRPr="002250BA" w:rsidRDefault="004D5A09" w:rsidP="004D2B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0A1851" w:rsidRPr="002250BA" w:rsidTr="00F36700">
        <w:trPr>
          <w:trHeight w:val="215"/>
        </w:trPr>
        <w:tc>
          <w:tcPr>
            <w:tcW w:w="376" w:type="dxa"/>
            <w:vMerge w:val="restart"/>
          </w:tcPr>
          <w:p w:rsidR="000A1851" w:rsidRPr="002250BA" w:rsidRDefault="000A1851" w:rsidP="001B728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  <w:t>4</w:t>
            </w:r>
          </w:p>
        </w:tc>
        <w:tc>
          <w:tcPr>
            <w:tcW w:w="6115" w:type="dxa"/>
          </w:tcPr>
          <w:p w:rsidR="000A1851" w:rsidRPr="002250BA" w:rsidRDefault="000A1851" w:rsidP="005D64A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a)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D64AB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Write in detail about record selection technology. 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</w:t>
            </w:r>
            <w:r w:rsidR="005D64AB"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[5]                                                                     </w:t>
            </w:r>
            <w:r w:rsidR="005D64AB"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 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                </w:t>
            </w:r>
          </w:p>
        </w:tc>
        <w:tc>
          <w:tcPr>
            <w:tcW w:w="1254" w:type="dxa"/>
            <w:vAlign w:val="center"/>
          </w:tcPr>
          <w:p w:rsidR="000A1851" w:rsidRPr="002250BA" w:rsidRDefault="000A1851" w:rsidP="008C2DD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 2</w:t>
            </w:r>
          </w:p>
        </w:tc>
        <w:tc>
          <w:tcPr>
            <w:tcW w:w="1944" w:type="dxa"/>
            <w:vAlign w:val="center"/>
          </w:tcPr>
          <w:p w:rsidR="000A1851" w:rsidRPr="002250BA" w:rsidRDefault="000A1851" w:rsidP="008C2DD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Comprehension</w:t>
            </w:r>
          </w:p>
        </w:tc>
      </w:tr>
      <w:tr w:rsidR="00915B8D" w:rsidRPr="002250BA" w:rsidTr="00F36700">
        <w:trPr>
          <w:trHeight w:val="215"/>
        </w:trPr>
        <w:tc>
          <w:tcPr>
            <w:tcW w:w="376" w:type="dxa"/>
            <w:vMerge/>
          </w:tcPr>
          <w:p w:rsidR="00915B8D" w:rsidRPr="002250BA" w:rsidRDefault="00915B8D" w:rsidP="001B728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15" w:type="dxa"/>
          </w:tcPr>
          <w:p w:rsidR="00915B8D" w:rsidRPr="002250BA" w:rsidRDefault="00915B8D" w:rsidP="000A185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b) Elaborate on various account management statements in </w:t>
            </w:r>
            <w:proofErr w:type="spellStart"/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MySQL</w:t>
            </w:r>
            <w:proofErr w:type="spellEnd"/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? [5]</w:t>
            </w:r>
          </w:p>
        </w:tc>
        <w:tc>
          <w:tcPr>
            <w:tcW w:w="1254" w:type="dxa"/>
            <w:vAlign w:val="center"/>
          </w:tcPr>
          <w:p w:rsidR="00915B8D" w:rsidRPr="002250BA" w:rsidRDefault="00915B8D" w:rsidP="006359F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 2</w:t>
            </w:r>
          </w:p>
        </w:tc>
        <w:tc>
          <w:tcPr>
            <w:tcW w:w="1944" w:type="dxa"/>
            <w:vAlign w:val="center"/>
          </w:tcPr>
          <w:p w:rsidR="00915B8D" w:rsidRPr="002250BA" w:rsidRDefault="00915B8D" w:rsidP="006359F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</w:p>
        </w:tc>
      </w:tr>
    </w:tbl>
    <w:p w:rsidR="00E874BC" w:rsidRPr="002250BA" w:rsidRDefault="00E874BC" w:rsidP="00110DB4">
      <w:pPr>
        <w:spacing w:after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D2D6E" w:rsidRPr="002250BA" w:rsidRDefault="00DE06F5" w:rsidP="00110DB4">
      <w:pPr>
        <w:spacing w:after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2250BA">
        <w:rPr>
          <w:rFonts w:ascii="Arial" w:hAnsi="Arial" w:cs="Arial"/>
          <w:b/>
          <w:color w:val="000000" w:themeColor="text1"/>
          <w:sz w:val="20"/>
          <w:szCs w:val="20"/>
        </w:rPr>
        <w:t>CO-PO</w:t>
      </w:r>
      <w:r w:rsidR="008966E4" w:rsidRPr="002250BA">
        <w:rPr>
          <w:rFonts w:ascii="Arial" w:hAnsi="Arial" w:cs="Arial"/>
          <w:b/>
          <w:color w:val="000000" w:themeColor="text1"/>
          <w:sz w:val="20"/>
          <w:szCs w:val="20"/>
        </w:rPr>
        <w:t xml:space="preserve"> &amp; PSO</w:t>
      </w:r>
      <w:r w:rsidRPr="002250BA">
        <w:rPr>
          <w:rFonts w:ascii="Arial" w:hAnsi="Arial" w:cs="Arial"/>
          <w:b/>
          <w:color w:val="000000" w:themeColor="text1"/>
          <w:sz w:val="20"/>
          <w:szCs w:val="20"/>
        </w:rPr>
        <w:t xml:space="preserve"> Mapping</w:t>
      </w:r>
    </w:p>
    <w:tbl>
      <w:tblPr>
        <w:tblStyle w:val="TableGrid"/>
        <w:tblpPr w:leftFromText="180" w:rightFromText="180" w:vertAnchor="text" w:horzAnchor="margin" w:tblpXSpec="center" w:tblpY="221"/>
        <w:tblW w:w="0" w:type="auto"/>
        <w:tblLook w:val="04A0"/>
      </w:tblPr>
      <w:tblGrid>
        <w:gridCol w:w="854"/>
        <w:gridCol w:w="1388"/>
        <w:gridCol w:w="1456"/>
      </w:tblGrid>
      <w:tr w:rsidR="00AD7369" w:rsidRPr="002250BA" w:rsidTr="00AD7369">
        <w:tc>
          <w:tcPr>
            <w:tcW w:w="854" w:type="dxa"/>
          </w:tcPr>
          <w:p w:rsidR="00AD7369" w:rsidRPr="002250BA" w:rsidRDefault="00AD7369" w:rsidP="00AD736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</w:p>
        </w:tc>
        <w:tc>
          <w:tcPr>
            <w:tcW w:w="1388" w:type="dxa"/>
          </w:tcPr>
          <w:p w:rsidR="00AD7369" w:rsidRPr="002250BA" w:rsidRDefault="00AD7369" w:rsidP="00AD736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CO1</w:t>
            </w:r>
          </w:p>
        </w:tc>
        <w:tc>
          <w:tcPr>
            <w:tcW w:w="1456" w:type="dxa"/>
          </w:tcPr>
          <w:p w:rsidR="00AD7369" w:rsidRPr="002250BA" w:rsidRDefault="00AD7369" w:rsidP="00AD736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CO2</w:t>
            </w:r>
          </w:p>
        </w:tc>
      </w:tr>
      <w:tr w:rsidR="00AD7369" w:rsidRPr="002250BA" w:rsidTr="00AD7369">
        <w:tc>
          <w:tcPr>
            <w:tcW w:w="854" w:type="dxa"/>
          </w:tcPr>
          <w:p w:rsidR="00AD7369" w:rsidRPr="002250BA" w:rsidRDefault="00AD7369" w:rsidP="00AD736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PO</w:t>
            </w:r>
          </w:p>
        </w:tc>
        <w:tc>
          <w:tcPr>
            <w:tcW w:w="1388" w:type="dxa"/>
          </w:tcPr>
          <w:p w:rsidR="00AD7369" w:rsidRPr="002250BA" w:rsidRDefault="00AD7369" w:rsidP="00AD736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1, 2, 3, 4, 6,12</w:t>
            </w:r>
          </w:p>
        </w:tc>
        <w:tc>
          <w:tcPr>
            <w:tcW w:w="1456" w:type="dxa"/>
          </w:tcPr>
          <w:p w:rsidR="00AD7369" w:rsidRPr="002250BA" w:rsidRDefault="00AD7369" w:rsidP="00AD736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1, 2, 3, 4, 5,6,12</w:t>
            </w:r>
          </w:p>
        </w:tc>
      </w:tr>
      <w:tr w:rsidR="00AD7369" w:rsidRPr="002250BA" w:rsidTr="00AD7369">
        <w:tc>
          <w:tcPr>
            <w:tcW w:w="854" w:type="dxa"/>
          </w:tcPr>
          <w:p w:rsidR="00AD7369" w:rsidRPr="002250BA" w:rsidRDefault="00AD7369" w:rsidP="00AD736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PSO</w:t>
            </w:r>
          </w:p>
        </w:tc>
        <w:tc>
          <w:tcPr>
            <w:tcW w:w="1388" w:type="dxa"/>
          </w:tcPr>
          <w:p w:rsidR="00AD7369" w:rsidRPr="002250BA" w:rsidRDefault="00AD7369" w:rsidP="00AD736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1,2, 3</w:t>
            </w:r>
          </w:p>
        </w:tc>
        <w:tc>
          <w:tcPr>
            <w:tcW w:w="1456" w:type="dxa"/>
          </w:tcPr>
          <w:p w:rsidR="00AD7369" w:rsidRPr="002250BA" w:rsidRDefault="00AD7369" w:rsidP="00AD736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1,2, 3</w:t>
            </w:r>
          </w:p>
        </w:tc>
      </w:tr>
    </w:tbl>
    <w:p w:rsidR="006363C3" w:rsidRPr="002250BA" w:rsidRDefault="006363C3" w:rsidP="006363C3">
      <w:pPr>
        <w:spacing w:after="0"/>
        <w:ind w:left="72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D2D6E" w:rsidRPr="002250BA" w:rsidRDefault="001D2D6E" w:rsidP="003167FC">
      <w:pPr>
        <w:spacing w:after="0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AD7369" w:rsidRPr="002250BA" w:rsidRDefault="00AD7369" w:rsidP="00677EE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D7369" w:rsidRPr="002250BA" w:rsidRDefault="00AD7369" w:rsidP="00677EE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57B78" w:rsidRPr="000E14CF" w:rsidRDefault="00357B78" w:rsidP="00357B7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</w:rPr>
      </w:pPr>
      <w:r w:rsidRPr="000E14CF">
        <w:rPr>
          <w:rFonts w:ascii="Times New Roman" w:hAnsi="Times New Roman" w:cs="Times New Roman"/>
          <w:b/>
          <w:color w:val="000000" w:themeColor="text1"/>
        </w:rPr>
        <w:t>ADITYA INSTITUTE OF TECHNOLOGY &amp; MANAGEMENT, TEKKALI</w:t>
      </w:r>
    </w:p>
    <w:p w:rsidR="00357B78" w:rsidRPr="000E14CF" w:rsidRDefault="00357B78" w:rsidP="00357B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0E14CF">
        <w:rPr>
          <w:rFonts w:ascii="Times New Roman" w:hAnsi="Times New Roman" w:cs="Times New Roman"/>
          <w:b/>
          <w:color w:val="000000" w:themeColor="text1"/>
        </w:rPr>
        <w:t>AUTONOMOUS</w:t>
      </w:r>
    </w:p>
    <w:p w:rsidR="00357B78" w:rsidRPr="000E14CF" w:rsidRDefault="00357B78" w:rsidP="00357B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0E14CF">
        <w:rPr>
          <w:rFonts w:ascii="Times New Roman" w:hAnsi="Times New Roman" w:cs="Times New Roman"/>
          <w:b/>
          <w:color w:val="000000" w:themeColor="text1"/>
        </w:rPr>
        <w:t>DEPARTMENT OF CSE</w:t>
      </w:r>
    </w:p>
    <w:p w:rsidR="00357B78" w:rsidRPr="000E14CF" w:rsidRDefault="00357B78" w:rsidP="00357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0E14CF">
        <w:rPr>
          <w:rFonts w:ascii="Times New Roman" w:hAnsi="Times New Roman" w:cs="Times New Roman"/>
          <w:b/>
          <w:color w:val="000000" w:themeColor="text1"/>
        </w:rPr>
        <w:t xml:space="preserve">Class: IV CSE (I </w:t>
      </w:r>
      <w:proofErr w:type="spellStart"/>
      <w:proofErr w:type="gramStart"/>
      <w:r w:rsidRPr="000E14CF">
        <w:rPr>
          <w:rFonts w:ascii="Times New Roman" w:hAnsi="Times New Roman" w:cs="Times New Roman"/>
          <w:b/>
          <w:color w:val="000000" w:themeColor="text1"/>
        </w:rPr>
        <w:t>Sem</w:t>
      </w:r>
      <w:proofErr w:type="spellEnd"/>
      <w:proofErr w:type="gramEnd"/>
      <w:r w:rsidRPr="000E14CF">
        <w:rPr>
          <w:rFonts w:ascii="Times New Roman" w:hAnsi="Times New Roman" w:cs="Times New Roman"/>
          <w:b/>
          <w:color w:val="000000" w:themeColor="text1"/>
        </w:rPr>
        <w:t>)</w:t>
      </w:r>
      <w:r w:rsidRPr="000E14CF">
        <w:rPr>
          <w:rFonts w:ascii="Times New Roman" w:hAnsi="Times New Roman" w:cs="Times New Roman"/>
          <w:b/>
          <w:color w:val="000000" w:themeColor="text1"/>
        </w:rPr>
        <w:tab/>
      </w:r>
      <w:r w:rsidRPr="000E14CF">
        <w:rPr>
          <w:rFonts w:ascii="Times New Roman" w:hAnsi="Times New Roman" w:cs="Times New Roman"/>
          <w:b/>
          <w:color w:val="000000" w:themeColor="text1"/>
        </w:rPr>
        <w:tab/>
      </w:r>
      <w:r w:rsidRPr="000E14CF">
        <w:rPr>
          <w:rFonts w:ascii="Times New Roman" w:hAnsi="Times New Roman" w:cs="Times New Roman"/>
          <w:b/>
          <w:color w:val="000000" w:themeColor="text1"/>
        </w:rPr>
        <w:tab/>
        <w:t xml:space="preserve">             MID-I</w:t>
      </w:r>
      <w:r w:rsidRPr="000E14CF">
        <w:rPr>
          <w:rFonts w:ascii="Times New Roman" w:hAnsi="Times New Roman" w:cs="Times New Roman"/>
          <w:b/>
          <w:color w:val="000000" w:themeColor="text1"/>
        </w:rPr>
        <w:tab/>
      </w:r>
      <w:r w:rsidRPr="000E14CF">
        <w:rPr>
          <w:rFonts w:ascii="Times New Roman" w:hAnsi="Times New Roman" w:cs="Times New Roman"/>
          <w:b/>
          <w:color w:val="000000" w:themeColor="text1"/>
        </w:rPr>
        <w:tab/>
        <w:t xml:space="preserve">                          Date: 24-08-2018</w:t>
      </w:r>
    </w:p>
    <w:p w:rsidR="00357B78" w:rsidRPr="000E14CF" w:rsidRDefault="00357B78" w:rsidP="00357B78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0E14CF">
        <w:rPr>
          <w:rFonts w:ascii="Times New Roman" w:hAnsi="Times New Roman" w:cs="Times New Roman"/>
          <w:b/>
          <w:color w:val="000000" w:themeColor="text1"/>
        </w:rPr>
        <w:t xml:space="preserve">Subject: </w:t>
      </w:r>
      <w:r w:rsidRPr="000E14CF">
        <w:rPr>
          <w:rFonts w:ascii="Times New Roman" w:eastAsia="Calibri" w:hAnsi="Times New Roman" w:cs="Times New Roman"/>
          <w:b/>
          <w:color w:val="000000" w:themeColor="text1"/>
        </w:rPr>
        <w:t>OSS</w:t>
      </w:r>
      <w:r w:rsidRPr="000E14CF">
        <w:rPr>
          <w:rFonts w:ascii="Times New Roman" w:hAnsi="Times New Roman" w:cs="Times New Roman"/>
          <w:b/>
          <w:color w:val="000000" w:themeColor="text1"/>
        </w:rPr>
        <w:tab/>
      </w:r>
      <w:r w:rsidRPr="000E14CF">
        <w:rPr>
          <w:rFonts w:ascii="Times New Roman" w:hAnsi="Times New Roman" w:cs="Times New Roman"/>
          <w:b/>
          <w:color w:val="000000" w:themeColor="text1"/>
        </w:rPr>
        <w:tab/>
      </w:r>
      <w:r w:rsidRPr="000E14CF">
        <w:rPr>
          <w:rFonts w:ascii="Times New Roman" w:hAnsi="Times New Roman" w:cs="Times New Roman"/>
          <w:b/>
          <w:color w:val="000000" w:themeColor="text1"/>
        </w:rPr>
        <w:tab/>
      </w:r>
      <w:r w:rsidRPr="000E14CF">
        <w:rPr>
          <w:rFonts w:ascii="Times New Roman" w:hAnsi="Times New Roman" w:cs="Times New Roman"/>
          <w:b/>
          <w:color w:val="000000" w:themeColor="text1"/>
        </w:rPr>
        <w:tab/>
        <w:t xml:space="preserve">             SET-I</w:t>
      </w:r>
      <w:r>
        <w:rPr>
          <w:rFonts w:ascii="Times New Roman" w:hAnsi="Times New Roman" w:cs="Times New Roman"/>
          <w:b/>
          <w:color w:val="000000" w:themeColor="text1"/>
        </w:rPr>
        <w:t>I</w:t>
      </w:r>
      <w:r w:rsidRPr="000E14CF">
        <w:rPr>
          <w:rFonts w:ascii="Times New Roman" w:hAnsi="Times New Roman" w:cs="Times New Roman"/>
          <w:b/>
          <w:color w:val="000000" w:themeColor="text1"/>
        </w:rPr>
        <w:tab/>
      </w:r>
      <w:r w:rsidRPr="000E14CF">
        <w:rPr>
          <w:rFonts w:ascii="Times New Roman" w:hAnsi="Times New Roman" w:cs="Times New Roman"/>
          <w:b/>
          <w:color w:val="000000" w:themeColor="text1"/>
        </w:rPr>
        <w:tab/>
        <w:t xml:space="preserve">        </w:t>
      </w:r>
      <w:r w:rsidRPr="000E14CF">
        <w:rPr>
          <w:rFonts w:ascii="Times New Roman" w:hAnsi="Times New Roman" w:cs="Times New Roman"/>
          <w:b/>
          <w:color w:val="000000" w:themeColor="text1"/>
        </w:rPr>
        <w:tab/>
      </w:r>
      <w:r w:rsidRPr="000E14CF">
        <w:rPr>
          <w:rFonts w:ascii="Times New Roman" w:hAnsi="Times New Roman" w:cs="Times New Roman"/>
          <w:b/>
          <w:color w:val="000000" w:themeColor="text1"/>
        </w:rPr>
        <w:tab/>
        <w:t>Time: 2 Hours</w:t>
      </w:r>
    </w:p>
    <w:p w:rsidR="00357B78" w:rsidRPr="000E14CF" w:rsidRDefault="00357B78" w:rsidP="00357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0E14CF">
        <w:rPr>
          <w:rFonts w:ascii="Times New Roman" w:hAnsi="Times New Roman" w:cs="Times New Roman"/>
          <w:b/>
          <w:color w:val="000000" w:themeColor="text1"/>
        </w:rPr>
        <w:t>Answer all the following questions.</w:t>
      </w:r>
      <w:r w:rsidRPr="000E14CF">
        <w:rPr>
          <w:rFonts w:ascii="Times New Roman" w:hAnsi="Times New Roman" w:cs="Times New Roman"/>
          <w:b/>
          <w:color w:val="000000" w:themeColor="text1"/>
        </w:rPr>
        <w:tab/>
      </w:r>
      <w:r w:rsidRPr="000E14CF">
        <w:rPr>
          <w:rFonts w:ascii="Times New Roman" w:hAnsi="Times New Roman" w:cs="Times New Roman"/>
          <w:b/>
          <w:color w:val="000000" w:themeColor="text1"/>
        </w:rPr>
        <w:tab/>
      </w:r>
      <w:r w:rsidRPr="000E14CF">
        <w:rPr>
          <w:rFonts w:ascii="Times New Roman" w:hAnsi="Times New Roman" w:cs="Times New Roman"/>
          <w:b/>
          <w:color w:val="000000" w:themeColor="text1"/>
        </w:rPr>
        <w:tab/>
      </w:r>
      <w:r w:rsidRPr="000E14CF">
        <w:rPr>
          <w:rFonts w:ascii="Times New Roman" w:hAnsi="Times New Roman" w:cs="Times New Roman"/>
          <w:b/>
          <w:color w:val="000000" w:themeColor="text1"/>
        </w:rPr>
        <w:tab/>
        <w:t xml:space="preserve">                                   10x1=10M</w:t>
      </w:r>
    </w:p>
    <w:p w:rsidR="00357B78" w:rsidRPr="000E14CF" w:rsidRDefault="00357B78" w:rsidP="00357B78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TableGrid"/>
        <w:tblW w:w="9273" w:type="dxa"/>
        <w:tblInd w:w="468" w:type="dxa"/>
        <w:tblLook w:val="04A0"/>
      </w:tblPr>
      <w:tblGrid>
        <w:gridCol w:w="8190"/>
        <w:gridCol w:w="1083"/>
      </w:tblGrid>
      <w:tr w:rsidR="00357B78" w:rsidRPr="002250BA" w:rsidTr="00927F0C">
        <w:trPr>
          <w:trHeight w:val="323"/>
        </w:trPr>
        <w:tc>
          <w:tcPr>
            <w:tcW w:w="8190" w:type="dxa"/>
          </w:tcPr>
          <w:p w:rsidR="00357B78" w:rsidRPr="002250BA" w:rsidRDefault="00357B78" w:rsidP="00927F0C">
            <w:pPr>
              <w:pStyle w:val="ListParagraph"/>
              <w:ind w:left="18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357B78" w:rsidRPr="002250BA" w:rsidRDefault="00357B78" w:rsidP="00927F0C">
            <w:pPr>
              <w:tabs>
                <w:tab w:val="left" w:pos="5160"/>
              </w:tabs>
              <w:ind w:left="-450" w:firstLine="450"/>
              <w:rPr>
                <w:rFonts w:ascii="Arial" w:hAnsi="Arial" w:cs="Arial"/>
                <w:sz w:val="20"/>
                <w:szCs w:val="20"/>
              </w:rPr>
            </w:pPr>
            <w:r w:rsidRPr="002250BA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083" w:type="dxa"/>
          </w:tcPr>
          <w:p w:rsidR="00357B78" w:rsidRPr="002250BA" w:rsidRDefault="00357B78" w:rsidP="00927F0C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Course outcome (s)</w:t>
            </w:r>
          </w:p>
        </w:tc>
      </w:tr>
      <w:tr w:rsidR="00357B78" w:rsidRPr="002250BA" w:rsidTr="00927F0C">
        <w:trPr>
          <w:trHeight w:val="557"/>
        </w:trPr>
        <w:tc>
          <w:tcPr>
            <w:tcW w:w="8190" w:type="dxa"/>
          </w:tcPr>
          <w:p w:rsidR="00357B78" w:rsidRPr="002250BA" w:rsidRDefault="00357B78" w:rsidP="00927F0C">
            <w:pPr>
              <w:shd w:val="clear" w:color="auto" w:fill="FBFBFB"/>
              <w:spacing w:before="96" w:after="9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)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Which of the following are open source </w:t>
            </w:r>
            <w:proofErr w:type="spellStart"/>
            <w:r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softwares</w:t>
            </w:r>
            <w:proofErr w:type="spellEnd"/>
            <w:r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?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[       ]</w:t>
            </w:r>
          </w:p>
          <w:p w:rsidR="00357B78" w:rsidRPr="002250BA" w:rsidRDefault="00357B78" w:rsidP="00927F0C">
            <w:pPr>
              <w:shd w:val="clear" w:color="auto" w:fill="FBFBFB"/>
              <w:spacing w:before="96" w:after="9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E1B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Microsoft Office</w:t>
            </w:r>
            <w:r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</w:t>
            </w:r>
            <w:r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E1B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Open Office</w:t>
            </w:r>
            <w:r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c)</w:t>
            </w:r>
            <w:r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E1B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Mozilla Firefox</w:t>
            </w:r>
            <w:r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d)</w:t>
            </w:r>
            <w:r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E1B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Windows OS</w:t>
            </w:r>
          </w:p>
        </w:tc>
        <w:tc>
          <w:tcPr>
            <w:tcW w:w="1083" w:type="dxa"/>
          </w:tcPr>
          <w:p w:rsidR="00357B78" w:rsidRPr="002250BA" w:rsidRDefault="00357B78" w:rsidP="00927F0C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CO1</w:t>
            </w:r>
          </w:p>
        </w:tc>
      </w:tr>
      <w:tr w:rsidR="00357B78" w:rsidRPr="002250BA" w:rsidTr="00927F0C">
        <w:tc>
          <w:tcPr>
            <w:tcW w:w="8190" w:type="dxa"/>
          </w:tcPr>
          <w:p w:rsidR="00357B78" w:rsidRPr="002250BA" w:rsidRDefault="00357B78" w:rsidP="00927F0C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ii)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2250B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inux  is developed  by                                                           [       ]</w:t>
            </w:r>
          </w:p>
          <w:p w:rsidR="00357B78" w:rsidRPr="002250BA" w:rsidRDefault="00357B78" w:rsidP="00927F0C">
            <w:pPr>
              <w:pStyle w:val="ListParagraph"/>
              <w:ind w:left="180" w:hanging="9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 xml:space="preserve">a) </w:t>
            </w:r>
            <w:proofErr w:type="spellStart"/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Linus</w:t>
            </w:r>
            <w:proofErr w:type="spellEnd"/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forvalds</w:t>
            </w:r>
            <w:proofErr w:type="spellEnd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b)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Linus</w:t>
            </w:r>
            <w:proofErr w:type="spellEnd"/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Torvalds</w:t>
            </w:r>
            <w:proofErr w:type="spellEnd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c)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Linus</w:t>
            </w:r>
            <w:proofErr w:type="spellEnd"/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Orvalds</w:t>
            </w:r>
            <w:proofErr w:type="spellEnd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d)none</w:t>
            </w:r>
          </w:p>
        </w:tc>
        <w:tc>
          <w:tcPr>
            <w:tcW w:w="1083" w:type="dxa"/>
          </w:tcPr>
          <w:p w:rsidR="00357B78" w:rsidRPr="002250BA" w:rsidRDefault="00357B78" w:rsidP="00927F0C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CO1</w:t>
            </w:r>
          </w:p>
        </w:tc>
      </w:tr>
      <w:tr w:rsidR="00357B78" w:rsidRPr="002250BA" w:rsidTr="00927F0C">
        <w:tc>
          <w:tcPr>
            <w:tcW w:w="8190" w:type="dxa"/>
          </w:tcPr>
          <w:p w:rsidR="00357B78" w:rsidRPr="002250BA" w:rsidRDefault="00357B78" w:rsidP="00927F0C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iii) What functionality is achieved by </w:t>
            </w:r>
            <w:proofErr w:type="spellStart"/>
            <w:r w:rsidRPr="002250BA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  <w:t>Fg</w:t>
            </w:r>
            <w:proofErr w:type="spellEnd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command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357B78" w:rsidRPr="002250BA" w:rsidRDefault="00357B78" w:rsidP="00927F0C">
            <w:pPr>
              <w:ind w:left="180" w:hanging="9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</w:r>
            <w:proofErr w:type="gramStart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a)kills</w:t>
            </w:r>
            <w:proofErr w:type="gramEnd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the process b)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Show commands running in the background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c)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Runs  command in the foreground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 xml:space="preserve">d)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Puts the job back in the foreground.</w:t>
            </w:r>
          </w:p>
        </w:tc>
        <w:tc>
          <w:tcPr>
            <w:tcW w:w="1083" w:type="dxa"/>
          </w:tcPr>
          <w:p w:rsidR="00357B78" w:rsidRPr="002250BA" w:rsidRDefault="00357B78" w:rsidP="00927F0C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CO1</w:t>
            </w:r>
          </w:p>
        </w:tc>
      </w:tr>
      <w:tr w:rsidR="00357B78" w:rsidRPr="002250BA" w:rsidTr="00927F0C">
        <w:tc>
          <w:tcPr>
            <w:tcW w:w="8190" w:type="dxa"/>
          </w:tcPr>
          <w:p w:rsidR="00357B78" w:rsidRPr="002250BA" w:rsidRDefault="00357B78" w:rsidP="00927F0C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iv)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# 3 refers which run level [       ]</w:t>
            </w:r>
          </w:p>
          <w:p w:rsidR="00357B78" w:rsidRPr="002250BA" w:rsidRDefault="00357B78" w:rsidP="00927F0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a) halt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Single user mode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c)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Multiuser, without NFS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d)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Full multiuser mode</w:t>
            </w:r>
          </w:p>
        </w:tc>
        <w:tc>
          <w:tcPr>
            <w:tcW w:w="1083" w:type="dxa"/>
          </w:tcPr>
          <w:p w:rsidR="00357B78" w:rsidRPr="002250BA" w:rsidRDefault="00357B78" w:rsidP="00927F0C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CO1</w:t>
            </w:r>
          </w:p>
        </w:tc>
      </w:tr>
      <w:tr w:rsidR="00357B78" w:rsidRPr="002250BA" w:rsidTr="00927F0C">
        <w:tc>
          <w:tcPr>
            <w:tcW w:w="8190" w:type="dxa"/>
          </w:tcPr>
          <w:p w:rsidR="00357B78" w:rsidRPr="002250BA" w:rsidRDefault="00357B78" w:rsidP="00927F0C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v)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nice( ) is used for                     [       ]</w:t>
            </w:r>
          </w:p>
          <w:p w:rsidR="00357B78" w:rsidRPr="002250BA" w:rsidRDefault="00357B78" w:rsidP="00927F0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Change the priority of a process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b)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Set the priority of a group of conventional processes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c)</w:t>
            </w:r>
            <w:proofErr w:type="spellStart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a&amp;b</w:t>
            </w:r>
            <w:proofErr w:type="spellEnd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d)none</w:t>
            </w:r>
          </w:p>
        </w:tc>
        <w:tc>
          <w:tcPr>
            <w:tcW w:w="1083" w:type="dxa"/>
          </w:tcPr>
          <w:p w:rsidR="00357B78" w:rsidRPr="002250BA" w:rsidRDefault="00357B78" w:rsidP="00927F0C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CO1</w:t>
            </w:r>
          </w:p>
        </w:tc>
      </w:tr>
      <w:tr w:rsidR="00357B78" w:rsidRPr="002250BA" w:rsidTr="00927F0C">
        <w:tc>
          <w:tcPr>
            <w:tcW w:w="8190" w:type="dxa"/>
          </w:tcPr>
          <w:p w:rsidR="00357B78" w:rsidRPr="002250BA" w:rsidRDefault="00357B78" w:rsidP="00927F0C">
            <w:pPr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vi)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SIGINT signal causes                 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[       ]                          </w:t>
            </w:r>
          </w:p>
          <w:p w:rsidR="00357B78" w:rsidRPr="002250BA" w:rsidRDefault="00357B78" w:rsidP="00927F0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IOT Trap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 xml:space="preserve">    b)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BUS error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c)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Terminal quit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d)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Terminal interrupt</w:t>
            </w:r>
          </w:p>
        </w:tc>
        <w:tc>
          <w:tcPr>
            <w:tcW w:w="1083" w:type="dxa"/>
          </w:tcPr>
          <w:p w:rsidR="00357B78" w:rsidRPr="002250BA" w:rsidRDefault="00357B78" w:rsidP="00927F0C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CO1</w:t>
            </w:r>
          </w:p>
        </w:tc>
      </w:tr>
      <w:tr w:rsidR="00357B78" w:rsidRPr="002250BA" w:rsidTr="00927F0C">
        <w:tc>
          <w:tcPr>
            <w:tcW w:w="8190" w:type="dxa"/>
          </w:tcPr>
          <w:p w:rsidR="00357B78" w:rsidRPr="002250BA" w:rsidRDefault="00357B78" w:rsidP="00927F0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vii)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Which declaration represents that “character data will consume the same number of bytes as declared and is right padded”                                      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[       ]                                                  </w:t>
            </w:r>
          </w:p>
          <w:p w:rsidR="00357B78" w:rsidRPr="002250BA" w:rsidRDefault="00357B78" w:rsidP="00927F0C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a) 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 Char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b)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</w:t>
            </w:r>
            <w:proofErr w:type="spellStart"/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Varchar</w:t>
            </w:r>
            <w:proofErr w:type="spellEnd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c)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Both Char and </w:t>
            </w:r>
            <w:proofErr w:type="spellStart"/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Varchar</w:t>
            </w:r>
            <w:proofErr w:type="spellEnd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   d)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None</w:t>
            </w:r>
          </w:p>
        </w:tc>
        <w:tc>
          <w:tcPr>
            <w:tcW w:w="1083" w:type="dxa"/>
          </w:tcPr>
          <w:p w:rsidR="00357B78" w:rsidRPr="002250BA" w:rsidRDefault="00357B78" w:rsidP="00927F0C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CO2</w:t>
            </w:r>
          </w:p>
        </w:tc>
      </w:tr>
      <w:tr w:rsidR="00357B78" w:rsidRPr="002250BA" w:rsidTr="00927F0C">
        <w:tc>
          <w:tcPr>
            <w:tcW w:w="8190" w:type="dxa"/>
          </w:tcPr>
          <w:p w:rsidR="00357B78" w:rsidRPr="002250BA" w:rsidRDefault="00357B78" w:rsidP="00927F0C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viii)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How many of the following attributes are allowed only for numeric types?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>UNSIGNED, ZEROFILL, CHARACTER SET, COLLATE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[       ]</w:t>
            </w:r>
          </w:p>
          <w:p w:rsidR="00357B78" w:rsidRPr="002250BA" w:rsidRDefault="00357B78" w:rsidP="00927F0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  a) 1     b)2        c)3    d) 4</w:t>
            </w:r>
          </w:p>
        </w:tc>
        <w:tc>
          <w:tcPr>
            <w:tcW w:w="1083" w:type="dxa"/>
          </w:tcPr>
          <w:p w:rsidR="00357B78" w:rsidRPr="002250BA" w:rsidRDefault="00357B78" w:rsidP="00927F0C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CO2</w:t>
            </w:r>
          </w:p>
        </w:tc>
      </w:tr>
      <w:tr w:rsidR="00357B78" w:rsidRPr="002250BA" w:rsidTr="00927F0C">
        <w:tc>
          <w:tcPr>
            <w:tcW w:w="8190" w:type="dxa"/>
          </w:tcPr>
          <w:p w:rsidR="00357B78" w:rsidRPr="002250BA" w:rsidRDefault="00357B78" w:rsidP="00927F0C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ix)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DFDFD"/>
              </w:rPr>
              <w:t xml:space="preserve"> The number of binary string types among the following is BINARY,VARBINARY, BLOB, CHAR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357B78" w:rsidRPr="002250BA" w:rsidRDefault="00357B78" w:rsidP="00927F0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a)1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b) 2       c) 3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d)4</w:t>
            </w:r>
          </w:p>
        </w:tc>
        <w:tc>
          <w:tcPr>
            <w:tcW w:w="1083" w:type="dxa"/>
          </w:tcPr>
          <w:p w:rsidR="00357B78" w:rsidRPr="002250BA" w:rsidRDefault="00357B78" w:rsidP="00927F0C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CO2</w:t>
            </w:r>
          </w:p>
        </w:tc>
      </w:tr>
      <w:tr w:rsidR="00357B78" w:rsidRPr="002250BA" w:rsidTr="00927F0C">
        <w:tc>
          <w:tcPr>
            <w:tcW w:w="8190" w:type="dxa"/>
          </w:tcPr>
          <w:p w:rsidR="00357B78" w:rsidRPr="002250BA" w:rsidRDefault="00357B78" w:rsidP="00927F0C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x)What is the output of </w:t>
            </w:r>
            <w:r w:rsidRPr="002250B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SELECT CONCAT('My', NULL, 'QL');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[       ]</w:t>
            </w:r>
          </w:p>
          <w:p w:rsidR="00357B78" w:rsidRPr="002250BA" w:rsidRDefault="00357B78" w:rsidP="00927F0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Pr="002250B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My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b)</w:t>
            </w:r>
            <w:r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250B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MyQL</w:t>
            </w:r>
            <w:proofErr w:type="spellEnd"/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c)NULL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>d)none</w:t>
            </w:r>
            <w:r w:rsidRPr="002250B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083" w:type="dxa"/>
          </w:tcPr>
          <w:p w:rsidR="00357B78" w:rsidRPr="002250BA" w:rsidRDefault="00357B78" w:rsidP="00927F0C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50BA">
              <w:rPr>
                <w:rFonts w:ascii="Arial" w:hAnsi="Arial" w:cs="Arial"/>
                <w:color w:val="000000" w:themeColor="text1"/>
                <w:sz w:val="20"/>
                <w:szCs w:val="20"/>
              </w:rPr>
              <w:t>CO2</w:t>
            </w:r>
          </w:p>
        </w:tc>
      </w:tr>
    </w:tbl>
    <w:p w:rsidR="00677EE3" w:rsidRPr="002250BA" w:rsidRDefault="00677EE3" w:rsidP="004A0AE8">
      <w:pPr>
        <w:pStyle w:val="ListParagraph"/>
        <w:spacing w:after="0"/>
        <w:ind w:left="0"/>
        <w:jc w:val="center"/>
        <w:rPr>
          <w:rFonts w:ascii="Arial" w:hAnsi="Arial" w:cs="Arial"/>
          <w:bCs/>
          <w:color w:val="000000" w:themeColor="text1"/>
          <w:sz w:val="18"/>
          <w:szCs w:val="18"/>
        </w:rPr>
      </w:pPr>
      <w:r w:rsidRPr="002250BA">
        <w:rPr>
          <w:rFonts w:ascii="Arial" w:hAnsi="Arial" w:cs="Arial"/>
          <w:b/>
          <w:color w:val="000000" w:themeColor="text1"/>
          <w:sz w:val="18"/>
          <w:szCs w:val="18"/>
          <w:u w:val="single"/>
        </w:rPr>
        <w:t>Part-B</w:t>
      </w:r>
    </w:p>
    <w:tbl>
      <w:tblPr>
        <w:tblStyle w:val="TableGrid"/>
        <w:tblW w:w="9689" w:type="dxa"/>
        <w:tblLook w:val="04A0"/>
      </w:tblPr>
      <w:tblGrid>
        <w:gridCol w:w="376"/>
        <w:gridCol w:w="6392"/>
        <w:gridCol w:w="977"/>
        <w:gridCol w:w="1944"/>
      </w:tblGrid>
      <w:tr w:rsidR="00677EE3" w:rsidRPr="00357B78" w:rsidTr="004A0AE8">
        <w:trPr>
          <w:trHeight w:val="404"/>
        </w:trPr>
        <w:tc>
          <w:tcPr>
            <w:tcW w:w="6768" w:type="dxa"/>
            <w:gridSpan w:val="2"/>
          </w:tcPr>
          <w:p w:rsidR="00677EE3" w:rsidRPr="00357B78" w:rsidRDefault="00677EE3" w:rsidP="004A0A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677EE3" w:rsidRPr="00357B78" w:rsidRDefault="00677EE3" w:rsidP="004A0AE8">
            <w:pPr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677EE3" w:rsidRPr="00357B78" w:rsidRDefault="00677EE3" w:rsidP="004A0AE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Cognitive</w:t>
            </w:r>
          </w:p>
          <w:p w:rsidR="00677EE3" w:rsidRPr="00357B78" w:rsidRDefault="00677EE3" w:rsidP="004A0AE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Level</w:t>
            </w:r>
          </w:p>
        </w:tc>
      </w:tr>
      <w:tr w:rsidR="000A1851" w:rsidRPr="00357B78" w:rsidTr="004A0AE8">
        <w:trPr>
          <w:trHeight w:val="251"/>
        </w:trPr>
        <w:tc>
          <w:tcPr>
            <w:tcW w:w="376" w:type="dxa"/>
            <w:vMerge w:val="restart"/>
          </w:tcPr>
          <w:p w:rsidR="000A1851" w:rsidRPr="00357B78" w:rsidRDefault="000A1851" w:rsidP="004A0A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392" w:type="dxa"/>
          </w:tcPr>
          <w:p w:rsidR="000A1851" w:rsidRPr="00357B78" w:rsidRDefault="000A1851" w:rsidP="007E7F9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a) What is open source software? Briefly explain its applications. </w:t>
            </w:r>
            <w:r w:rsidR="007E7F9A"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[5]</w:t>
            </w:r>
          </w:p>
        </w:tc>
        <w:tc>
          <w:tcPr>
            <w:tcW w:w="977" w:type="dxa"/>
            <w:vAlign w:val="center"/>
          </w:tcPr>
          <w:p w:rsidR="000A1851" w:rsidRPr="00357B78" w:rsidRDefault="000A1851" w:rsidP="00305DC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CO 1</w:t>
            </w:r>
          </w:p>
        </w:tc>
        <w:tc>
          <w:tcPr>
            <w:tcW w:w="1944" w:type="dxa"/>
            <w:vAlign w:val="center"/>
          </w:tcPr>
          <w:p w:rsidR="000A1851" w:rsidRPr="00357B78" w:rsidRDefault="000A1851" w:rsidP="00305DC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Comprehension</w:t>
            </w:r>
          </w:p>
        </w:tc>
      </w:tr>
      <w:tr w:rsidR="000A1851" w:rsidRPr="00357B78" w:rsidTr="004A0AE8">
        <w:trPr>
          <w:trHeight w:val="269"/>
        </w:trPr>
        <w:tc>
          <w:tcPr>
            <w:tcW w:w="376" w:type="dxa"/>
            <w:vMerge/>
          </w:tcPr>
          <w:p w:rsidR="000A1851" w:rsidRPr="00357B78" w:rsidRDefault="000A1851" w:rsidP="00305DC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92" w:type="dxa"/>
          </w:tcPr>
          <w:p w:rsidR="000A1851" w:rsidRPr="00357B78" w:rsidRDefault="000A1851" w:rsidP="007E7F9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b) Describe in detail about the architecture of LINUX.</w:t>
            </w:r>
            <w:r w:rsidR="007E7F9A"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[5]</w:t>
            </w:r>
          </w:p>
        </w:tc>
        <w:tc>
          <w:tcPr>
            <w:tcW w:w="977" w:type="dxa"/>
            <w:vAlign w:val="center"/>
          </w:tcPr>
          <w:p w:rsidR="000A1851" w:rsidRPr="00357B78" w:rsidRDefault="000A1851" w:rsidP="00305DC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CO 1</w:t>
            </w:r>
          </w:p>
        </w:tc>
        <w:tc>
          <w:tcPr>
            <w:tcW w:w="1944" w:type="dxa"/>
            <w:vAlign w:val="center"/>
          </w:tcPr>
          <w:p w:rsidR="000A1851" w:rsidRPr="00357B78" w:rsidRDefault="000A1851" w:rsidP="00305DC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</w:p>
        </w:tc>
      </w:tr>
      <w:tr w:rsidR="00677EE3" w:rsidRPr="00357B78" w:rsidTr="004A0AE8">
        <w:trPr>
          <w:trHeight w:val="269"/>
        </w:trPr>
        <w:tc>
          <w:tcPr>
            <w:tcW w:w="376" w:type="dxa"/>
            <w:vMerge w:val="restart"/>
          </w:tcPr>
          <w:p w:rsidR="00677EE3" w:rsidRPr="00357B78" w:rsidRDefault="00677EE3" w:rsidP="00305DC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392" w:type="dxa"/>
          </w:tcPr>
          <w:p w:rsidR="00677EE3" w:rsidRPr="00357B78" w:rsidRDefault="00677EE3" w:rsidP="00E3347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a)</w:t>
            </w:r>
            <w:r w:rsidR="00BF62B6" w:rsidRPr="00357B7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F62B6"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Discuss about disk cloning in </w:t>
            </w:r>
            <w:proofErr w:type="spellStart"/>
            <w:r w:rsidR="00BF62B6"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linux</w:t>
            </w:r>
            <w:proofErr w:type="spellEnd"/>
            <w:r w:rsidR="00BF62B6"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?</w:t>
            </w:r>
            <w:r w:rsidRPr="00357B7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</w:t>
            </w:r>
            <w:r w:rsidR="00BF62B6" w:rsidRPr="00357B7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[7</w:t>
            </w:r>
            <w:r w:rsidRPr="00357B7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77" w:type="dxa"/>
            <w:vAlign w:val="center"/>
          </w:tcPr>
          <w:p w:rsidR="00677EE3" w:rsidRPr="00357B78" w:rsidRDefault="00677EE3" w:rsidP="00305DC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 </w:t>
            </w:r>
            <w:r w:rsidR="005510BD"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44" w:type="dxa"/>
            <w:vAlign w:val="center"/>
          </w:tcPr>
          <w:p w:rsidR="00677EE3" w:rsidRPr="00357B78" w:rsidRDefault="00677EE3" w:rsidP="00305DC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677EE3" w:rsidRPr="00357B78" w:rsidTr="00BF62B6">
        <w:trPr>
          <w:trHeight w:val="350"/>
        </w:trPr>
        <w:tc>
          <w:tcPr>
            <w:tcW w:w="376" w:type="dxa"/>
            <w:vMerge/>
          </w:tcPr>
          <w:p w:rsidR="00677EE3" w:rsidRPr="00357B78" w:rsidRDefault="00677EE3" w:rsidP="00305DC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92" w:type="dxa"/>
          </w:tcPr>
          <w:p w:rsidR="00677EE3" w:rsidRPr="00357B78" w:rsidRDefault="00677EE3" w:rsidP="001E1B3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57B7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b) </w:t>
            </w:r>
            <w:r w:rsidR="00BF62B6"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List out various open source </w:t>
            </w:r>
            <w:proofErr w:type="spellStart"/>
            <w:r w:rsidR="00BF62B6"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softwares</w:t>
            </w:r>
            <w:proofErr w:type="spellEnd"/>
            <w:r w:rsidR="00BF62B6"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 the following domains: Communications, Database, Education</w:t>
            </w:r>
            <w:r w:rsidR="001E1B3B"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</w:t>
            </w:r>
            <w:r w:rsidR="00BF62B6"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F62B6" w:rsidRPr="00357B7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[3</w:t>
            </w:r>
            <w:r w:rsidRPr="00357B7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]                                                                  </w:t>
            </w: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</w:t>
            </w:r>
          </w:p>
        </w:tc>
        <w:tc>
          <w:tcPr>
            <w:tcW w:w="977" w:type="dxa"/>
            <w:vAlign w:val="center"/>
          </w:tcPr>
          <w:p w:rsidR="00677EE3" w:rsidRPr="00357B78" w:rsidRDefault="00677EE3" w:rsidP="00305DC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CO 1</w:t>
            </w:r>
          </w:p>
        </w:tc>
        <w:tc>
          <w:tcPr>
            <w:tcW w:w="1944" w:type="dxa"/>
            <w:vAlign w:val="center"/>
          </w:tcPr>
          <w:p w:rsidR="00677EE3" w:rsidRPr="00357B78" w:rsidRDefault="00677EE3" w:rsidP="00305DC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</w:p>
        </w:tc>
      </w:tr>
      <w:tr w:rsidR="00896E62" w:rsidRPr="00357B78" w:rsidTr="004A0AE8">
        <w:trPr>
          <w:trHeight w:val="521"/>
        </w:trPr>
        <w:tc>
          <w:tcPr>
            <w:tcW w:w="376" w:type="dxa"/>
            <w:vMerge w:val="restart"/>
          </w:tcPr>
          <w:p w:rsidR="00896E62" w:rsidRPr="00357B78" w:rsidRDefault="00896E62" w:rsidP="00305DC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  <w:t>4</w:t>
            </w:r>
          </w:p>
        </w:tc>
        <w:tc>
          <w:tcPr>
            <w:tcW w:w="6392" w:type="dxa"/>
          </w:tcPr>
          <w:p w:rsidR="00896E62" w:rsidRPr="00357B78" w:rsidRDefault="00896E62" w:rsidP="004222E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a)</w:t>
            </w:r>
            <w:r w:rsidR="00557FF2"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Write a note on syntax of data manipulations statements in </w:t>
            </w:r>
            <w:proofErr w:type="spellStart"/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MySQL</w:t>
            </w:r>
            <w:proofErr w:type="spellEnd"/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with examples.</w:t>
            </w:r>
            <w:r w:rsidR="0035382E"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[6]</w:t>
            </w:r>
          </w:p>
        </w:tc>
        <w:tc>
          <w:tcPr>
            <w:tcW w:w="977" w:type="dxa"/>
            <w:vAlign w:val="center"/>
          </w:tcPr>
          <w:p w:rsidR="00896E62" w:rsidRPr="00357B78" w:rsidRDefault="00896E62" w:rsidP="00305DC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CO 2</w:t>
            </w:r>
          </w:p>
        </w:tc>
        <w:tc>
          <w:tcPr>
            <w:tcW w:w="1944" w:type="dxa"/>
            <w:vAlign w:val="center"/>
          </w:tcPr>
          <w:p w:rsidR="00896E62" w:rsidRPr="00357B78" w:rsidRDefault="00896E62" w:rsidP="00305DC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Comprehension</w:t>
            </w:r>
          </w:p>
        </w:tc>
      </w:tr>
      <w:tr w:rsidR="00896E62" w:rsidRPr="00357B78" w:rsidTr="004A0AE8">
        <w:trPr>
          <w:trHeight w:val="323"/>
        </w:trPr>
        <w:tc>
          <w:tcPr>
            <w:tcW w:w="376" w:type="dxa"/>
            <w:vMerge/>
          </w:tcPr>
          <w:p w:rsidR="00896E62" w:rsidRPr="00357B78" w:rsidRDefault="00896E62" w:rsidP="00305DC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92" w:type="dxa"/>
          </w:tcPr>
          <w:p w:rsidR="00896E62" w:rsidRPr="00357B78" w:rsidRDefault="00557FF2" w:rsidP="004A0A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b) Specify string hand</w:t>
            </w:r>
            <w:r w:rsidR="0035382E"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l</w:t>
            </w: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ing functions in </w:t>
            </w:r>
            <w:proofErr w:type="spellStart"/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MySQL</w:t>
            </w:r>
            <w:proofErr w:type="spellEnd"/>
            <w:r w:rsidR="0035382E"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.                              [4]</w:t>
            </w:r>
          </w:p>
        </w:tc>
        <w:tc>
          <w:tcPr>
            <w:tcW w:w="977" w:type="dxa"/>
            <w:vAlign w:val="center"/>
          </w:tcPr>
          <w:p w:rsidR="00896E62" w:rsidRPr="00357B78" w:rsidRDefault="005510BD" w:rsidP="00305DC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hAnsi="Arial" w:cs="Arial"/>
                <w:color w:val="000000" w:themeColor="text1"/>
                <w:sz w:val="20"/>
                <w:szCs w:val="20"/>
              </w:rPr>
              <w:t>CO 2</w:t>
            </w:r>
          </w:p>
        </w:tc>
        <w:tc>
          <w:tcPr>
            <w:tcW w:w="1944" w:type="dxa"/>
            <w:vAlign w:val="center"/>
          </w:tcPr>
          <w:p w:rsidR="00896E62" w:rsidRPr="00357B78" w:rsidRDefault="005510BD" w:rsidP="00305DCC">
            <w:pPr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357B7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Knowledge</w:t>
            </w:r>
          </w:p>
        </w:tc>
      </w:tr>
    </w:tbl>
    <w:p w:rsidR="00677EE3" w:rsidRPr="00357B78" w:rsidRDefault="00677EE3" w:rsidP="00677EE3">
      <w:pPr>
        <w:spacing w:after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357B78">
        <w:rPr>
          <w:rFonts w:ascii="Arial" w:hAnsi="Arial" w:cs="Arial"/>
          <w:b/>
          <w:color w:val="000000" w:themeColor="text1"/>
          <w:sz w:val="20"/>
          <w:szCs w:val="20"/>
        </w:rPr>
        <w:t>CO-PO &amp; PSO Mapping</w:t>
      </w:r>
    </w:p>
    <w:tbl>
      <w:tblPr>
        <w:tblStyle w:val="TableGrid"/>
        <w:tblpPr w:leftFromText="180" w:rightFromText="180" w:vertAnchor="text" w:horzAnchor="margin" w:tblpXSpec="center" w:tblpY="194"/>
        <w:tblW w:w="0" w:type="auto"/>
        <w:tblLook w:val="04A0"/>
      </w:tblPr>
      <w:tblGrid>
        <w:gridCol w:w="854"/>
        <w:gridCol w:w="1774"/>
        <w:gridCol w:w="2610"/>
      </w:tblGrid>
      <w:tr w:rsidR="004222EE" w:rsidRPr="000E14CF" w:rsidTr="004A0AE8">
        <w:tc>
          <w:tcPr>
            <w:tcW w:w="854" w:type="dxa"/>
          </w:tcPr>
          <w:p w:rsidR="004222EE" w:rsidRPr="000E14CF" w:rsidRDefault="004222EE" w:rsidP="004A0A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E14CF">
              <w:rPr>
                <w:rFonts w:ascii="Times New Roman" w:hAnsi="Times New Roman" w:cs="Times New Roman"/>
                <w:color w:val="000000" w:themeColor="text1"/>
              </w:rPr>
              <w:t>CO</w:t>
            </w:r>
          </w:p>
        </w:tc>
        <w:tc>
          <w:tcPr>
            <w:tcW w:w="1774" w:type="dxa"/>
          </w:tcPr>
          <w:p w:rsidR="004222EE" w:rsidRPr="000E14CF" w:rsidRDefault="004222EE" w:rsidP="004A0A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E14CF">
              <w:rPr>
                <w:rFonts w:ascii="Times New Roman" w:hAnsi="Times New Roman" w:cs="Times New Roman"/>
                <w:color w:val="000000" w:themeColor="text1"/>
              </w:rPr>
              <w:t>CO1</w:t>
            </w:r>
          </w:p>
        </w:tc>
        <w:tc>
          <w:tcPr>
            <w:tcW w:w="2610" w:type="dxa"/>
          </w:tcPr>
          <w:p w:rsidR="004222EE" w:rsidRPr="000E14CF" w:rsidRDefault="004222EE" w:rsidP="004A0A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E14CF">
              <w:rPr>
                <w:rFonts w:ascii="Times New Roman" w:hAnsi="Times New Roman" w:cs="Times New Roman"/>
                <w:color w:val="000000" w:themeColor="text1"/>
              </w:rPr>
              <w:t>CO2</w:t>
            </w:r>
          </w:p>
        </w:tc>
      </w:tr>
      <w:tr w:rsidR="004222EE" w:rsidRPr="000E14CF" w:rsidTr="004A0AE8">
        <w:tc>
          <w:tcPr>
            <w:tcW w:w="854" w:type="dxa"/>
          </w:tcPr>
          <w:p w:rsidR="004222EE" w:rsidRPr="000E14CF" w:rsidRDefault="004222EE" w:rsidP="004A0A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E14CF">
              <w:rPr>
                <w:rFonts w:ascii="Times New Roman" w:hAnsi="Times New Roman" w:cs="Times New Roman"/>
                <w:color w:val="000000" w:themeColor="text1"/>
              </w:rPr>
              <w:t>PO</w:t>
            </w:r>
          </w:p>
        </w:tc>
        <w:tc>
          <w:tcPr>
            <w:tcW w:w="1774" w:type="dxa"/>
          </w:tcPr>
          <w:p w:rsidR="004222EE" w:rsidRPr="000E14CF" w:rsidRDefault="004222EE" w:rsidP="004A0A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14CF">
              <w:rPr>
                <w:rFonts w:ascii="Times New Roman" w:hAnsi="Times New Roman" w:cs="Times New Roman"/>
                <w:color w:val="000000" w:themeColor="text1"/>
              </w:rPr>
              <w:t>1, 2, 3, 4, 6,12</w:t>
            </w:r>
          </w:p>
        </w:tc>
        <w:tc>
          <w:tcPr>
            <w:tcW w:w="2610" w:type="dxa"/>
          </w:tcPr>
          <w:p w:rsidR="004222EE" w:rsidRPr="000E14CF" w:rsidRDefault="004222EE" w:rsidP="004A0A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E14CF">
              <w:rPr>
                <w:rFonts w:ascii="Times New Roman" w:hAnsi="Times New Roman" w:cs="Times New Roman"/>
                <w:color w:val="000000" w:themeColor="text1"/>
              </w:rPr>
              <w:t>1, 2, 3, 4, 5,6,12</w:t>
            </w:r>
          </w:p>
        </w:tc>
      </w:tr>
      <w:tr w:rsidR="004222EE" w:rsidRPr="000E14CF" w:rsidTr="004A0AE8">
        <w:tc>
          <w:tcPr>
            <w:tcW w:w="854" w:type="dxa"/>
          </w:tcPr>
          <w:p w:rsidR="004222EE" w:rsidRPr="000E14CF" w:rsidRDefault="004222EE" w:rsidP="004A0A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E14CF">
              <w:rPr>
                <w:rFonts w:ascii="Times New Roman" w:hAnsi="Times New Roman" w:cs="Times New Roman"/>
                <w:color w:val="000000" w:themeColor="text1"/>
              </w:rPr>
              <w:t>PSO</w:t>
            </w:r>
          </w:p>
        </w:tc>
        <w:tc>
          <w:tcPr>
            <w:tcW w:w="1774" w:type="dxa"/>
          </w:tcPr>
          <w:p w:rsidR="004222EE" w:rsidRPr="000E14CF" w:rsidRDefault="004222EE" w:rsidP="004A0A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E14CF">
              <w:rPr>
                <w:rFonts w:ascii="Times New Roman" w:hAnsi="Times New Roman" w:cs="Times New Roman"/>
                <w:color w:val="000000" w:themeColor="text1"/>
              </w:rPr>
              <w:t>1,2, 3</w:t>
            </w:r>
          </w:p>
        </w:tc>
        <w:tc>
          <w:tcPr>
            <w:tcW w:w="2610" w:type="dxa"/>
          </w:tcPr>
          <w:p w:rsidR="004222EE" w:rsidRPr="000E14CF" w:rsidRDefault="004222EE" w:rsidP="004A0AE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E14CF">
              <w:rPr>
                <w:rFonts w:ascii="Times New Roman" w:hAnsi="Times New Roman" w:cs="Times New Roman"/>
                <w:color w:val="000000" w:themeColor="text1"/>
              </w:rPr>
              <w:t>1,2, 3</w:t>
            </w:r>
          </w:p>
        </w:tc>
      </w:tr>
    </w:tbl>
    <w:p w:rsidR="00677EE3" w:rsidRPr="000E14CF" w:rsidRDefault="00677EE3" w:rsidP="00677EE3">
      <w:pPr>
        <w:spacing w:after="0"/>
        <w:ind w:left="720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677EE3" w:rsidRPr="000E14CF" w:rsidRDefault="00677EE3" w:rsidP="00677EE3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</w:rPr>
      </w:pPr>
    </w:p>
    <w:p w:rsidR="00677EE3" w:rsidRPr="000E14CF" w:rsidRDefault="00677EE3" w:rsidP="003167FC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</w:rPr>
      </w:pPr>
    </w:p>
    <w:sectPr w:rsidR="00677EE3" w:rsidRPr="000E14CF" w:rsidSect="00357B78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6809"/>
    <w:multiLevelType w:val="hybridMultilevel"/>
    <w:tmpl w:val="0E206460"/>
    <w:lvl w:ilvl="0" w:tplc="87122F96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D0467"/>
    <w:multiLevelType w:val="hybridMultilevel"/>
    <w:tmpl w:val="426A696A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8001D4D"/>
    <w:multiLevelType w:val="hybridMultilevel"/>
    <w:tmpl w:val="DF067238"/>
    <w:lvl w:ilvl="0" w:tplc="CE425FBA">
      <w:start w:val="4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6108CC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B582F"/>
    <w:multiLevelType w:val="hybridMultilevel"/>
    <w:tmpl w:val="FE7C8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738DB"/>
    <w:multiLevelType w:val="hybridMultilevel"/>
    <w:tmpl w:val="1FD6BFAE"/>
    <w:lvl w:ilvl="0" w:tplc="781A19B8">
      <w:start w:val="4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2639C"/>
    <w:multiLevelType w:val="hybridMultilevel"/>
    <w:tmpl w:val="38EAE2E8"/>
    <w:lvl w:ilvl="0" w:tplc="D200ED38">
      <w:start w:val="1"/>
      <w:numFmt w:val="lowerRoman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F39FF"/>
    <w:multiLevelType w:val="hybridMultilevel"/>
    <w:tmpl w:val="FE7C8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3B0E17"/>
    <w:multiLevelType w:val="hybridMultilevel"/>
    <w:tmpl w:val="9636273E"/>
    <w:lvl w:ilvl="0" w:tplc="CF3E325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EA4867"/>
    <w:multiLevelType w:val="hybridMultilevel"/>
    <w:tmpl w:val="E46A70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FB75B8"/>
    <w:multiLevelType w:val="hybridMultilevel"/>
    <w:tmpl w:val="598E25AC"/>
    <w:lvl w:ilvl="0" w:tplc="B5A2ABB2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7413F3"/>
    <w:multiLevelType w:val="hybridMultilevel"/>
    <w:tmpl w:val="7514E034"/>
    <w:lvl w:ilvl="0" w:tplc="4F223A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E4475D"/>
    <w:multiLevelType w:val="multilevel"/>
    <w:tmpl w:val="15FE2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D14AA2"/>
    <w:multiLevelType w:val="hybridMultilevel"/>
    <w:tmpl w:val="564858F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CE72A53"/>
    <w:multiLevelType w:val="hybridMultilevel"/>
    <w:tmpl w:val="C4DEEA5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3EB858C4"/>
    <w:multiLevelType w:val="hybridMultilevel"/>
    <w:tmpl w:val="ED80E30C"/>
    <w:lvl w:ilvl="0" w:tplc="25D6ECF4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BC0EE3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7A72C5F6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1237E7"/>
    <w:multiLevelType w:val="hybridMultilevel"/>
    <w:tmpl w:val="C7465D6C"/>
    <w:lvl w:ilvl="0" w:tplc="BB30B11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5A14EF"/>
    <w:multiLevelType w:val="hybridMultilevel"/>
    <w:tmpl w:val="16C87754"/>
    <w:lvl w:ilvl="0" w:tplc="0102F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201BA6"/>
    <w:multiLevelType w:val="hybridMultilevel"/>
    <w:tmpl w:val="A1FE0128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4A4D5F"/>
    <w:multiLevelType w:val="hybridMultilevel"/>
    <w:tmpl w:val="7CB8188A"/>
    <w:lvl w:ilvl="0" w:tplc="3E1C46DA">
      <w:start w:val="1"/>
      <w:numFmt w:val="lowerRoman"/>
      <w:lvlText w:val="(%1)"/>
      <w:lvlJc w:val="left"/>
      <w:pPr>
        <w:ind w:left="22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1">
    <w:nsid w:val="50AF165B"/>
    <w:multiLevelType w:val="hybridMultilevel"/>
    <w:tmpl w:val="FBBAB32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3E3683"/>
    <w:multiLevelType w:val="hybridMultilevel"/>
    <w:tmpl w:val="8A4CF980"/>
    <w:lvl w:ilvl="0" w:tplc="C860B320">
      <w:start w:val="1"/>
      <w:numFmt w:val="decimal"/>
      <w:lvlText w:val="%1"/>
      <w:lvlJc w:val="left"/>
      <w:pPr>
        <w:ind w:left="8415" w:hanging="8055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364531"/>
    <w:multiLevelType w:val="hybridMultilevel"/>
    <w:tmpl w:val="D51060F4"/>
    <w:lvl w:ilvl="0" w:tplc="B5BA39F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D85E244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C42C6C"/>
    <w:multiLevelType w:val="hybridMultilevel"/>
    <w:tmpl w:val="24DA3146"/>
    <w:lvl w:ilvl="0" w:tplc="B896E9C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A5F6B15"/>
    <w:multiLevelType w:val="hybridMultilevel"/>
    <w:tmpl w:val="2892E06C"/>
    <w:lvl w:ilvl="0" w:tplc="EB42C3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2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>
    <w:nsid w:val="7CB21109"/>
    <w:multiLevelType w:val="hybridMultilevel"/>
    <w:tmpl w:val="35D0DA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2"/>
  </w:num>
  <w:num w:numId="3">
    <w:abstractNumId w:val="0"/>
  </w:num>
  <w:num w:numId="4">
    <w:abstractNumId w:val="26"/>
  </w:num>
  <w:num w:numId="5">
    <w:abstractNumId w:val="24"/>
  </w:num>
  <w:num w:numId="6">
    <w:abstractNumId w:val="19"/>
  </w:num>
  <w:num w:numId="7">
    <w:abstractNumId w:val="2"/>
  </w:num>
  <w:num w:numId="8">
    <w:abstractNumId w:val="16"/>
  </w:num>
  <w:num w:numId="9">
    <w:abstractNumId w:val="15"/>
  </w:num>
  <w:num w:numId="10">
    <w:abstractNumId w:val="1"/>
  </w:num>
  <w:num w:numId="11">
    <w:abstractNumId w:val="20"/>
  </w:num>
  <w:num w:numId="12">
    <w:abstractNumId w:val="10"/>
  </w:num>
  <w:num w:numId="13">
    <w:abstractNumId w:val="4"/>
  </w:num>
  <w:num w:numId="14">
    <w:abstractNumId w:val="14"/>
  </w:num>
  <w:num w:numId="15">
    <w:abstractNumId w:val="11"/>
  </w:num>
  <w:num w:numId="16">
    <w:abstractNumId w:val="18"/>
  </w:num>
  <w:num w:numId="17">
    <w:abstractNumId w:val="29"/>
  </w:num>
  <w:num w:numId="18">
    <w:abstractNumId w:val="17"/>
  </w:num>
  <w:num w:numId="19">
    <w:abstractNumId w:val="9"/>
  </w:num>
  <w:num w:numId="20">
    <w:abstractNumId w:val="28"/>
  </w:num>
  <w:num w:numId="21">
    <w:abstractNumId w:val="23"/>
  </w:num>
  <w:num w:numId="22">
    <w:abstractNumId w:val="7"/>
  </w:num>
  <w:num w:numId="23">
    <w:abstractNumId w:val="6"/>
  </w:num>
  <w:num w:numId="24">
    <w:abstractNumId w:val="22"/>
  </w:num>
  <w:num w:numId="25">
    <w:abstractNumId w:val="8"/>
  </w:num>
  <w:num w:numId="26">
    <w:abstractNumId w:val="21"/>
  </w:num>
  <w:num w:numId="27">
    <w:abstractNumId w:val="25"/>
  </w:num>
  <w:num w:numId="28">
    <w:abstractNumId w:val="5"/>
  </w:num>
  <w:num w:numId="29">
    <w:abstractNumId w:val="13"/>
  </w:num>
  <w:num w:numId="3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7734"/>
    <w:rsid w:val="000008D8"/>
    <w:rsid w:val="000071F4"/>
    <w:rsid w:val="000174F4"/>
    <w:rsid w:val="00025B95"/>
    <w:rsid w:val="00026F2A"/>
    <w:rsid w:val="00030714"/>
    <w:rsid w:val="00031443"/>
    <w:rsid w:val="00042214"/>
    <w:rsid w:val="00077F2A"/>
    <w:rsid w:val="00093739"/>
    <w:rsid w:val="000962E3"/>
    <w:rsid w:val="000A1851"/>
    <w:rsid w:val="000C2548"/>
    <w:rsid w:val="000D2F63"/>
    <w:rsid w:val="000D61C3"/>
    <w:rsid w:val="000E14CF"/>
    <w:rsid w:val="000E3D92"/>
    <w:rsid w:val="000F6C9F"/>
    <w:rsid w:val="00103EE7"/>
    <w:rsid w:val="001044E0"/>
    <w:rsid w:val="00110DB4"/>
    <w:rsid w:val="0013239E"/>
    <w:rsid w:val="00153B4F"/>
    <w:rsid w:val="00154425"/>
    <w:rsid w:val="00156B2F"/>
    <w:rsid w:val="0016343F"/>
    <w:rsid w:val="0016691D"/>
    <w:rsid w:val="001A6E91"/>
    <w:rsid w:val="001A7AAA"/>
    <w:rsid w:val="001B0C48"/>
    <w:rsid w:val="001C7AE5"/>
    <w:rsid w:val="001D2D6E"/>
    <w:rsid w:val="001E049D"/>
    <w:rsid w:val="001E1B3B"/>
    <w:rsid w:val="001E2CD2"/>
    <w:rsid w:val="002250BA"/>
    <w:rsid w:val="00243F17"/>
    <w:rsid w:val="0025747B"/>
    <w:rsid w:val="00260B54"/>
    <w:rsid w:val="002702E7"/>
    <w:rsid w:val="0027152C"/>
    <w:rsid w:val="00274FB1"/>
    <w:rsid w:val="00292690"/>
    <w:rsid w:val="002A680F"/>
    <w:rsid w:val="002E098B"/>
    <w:rsid w:val="002E3C64"/>
    <w:rsid w:val="002F06E0"/>
    <w:rsid w:val="003031CB"/>
    <w:rsid w:val="00307734"/>
    <w:rsid w:val="00310D44"/>
    <w:rsid w:val="00312222"/>
    <w:rsid w:val="003167FC"/>
    <w:rsid w:val="0033226D"/>
    <w:rsid w:val="0034101A"/>
    <w:rsid w:val="00342C42"/>
    <w:rsid w:val="003470FA"/>
    <w:rsid w:val="0035382E"/>
    <w:rsid w:val="00357B78"/>
    <w:rsid w:val="00362496"/>
    <w:rsid w:val="003726A1"/>
    <w:rsid w:val="003A6701"/>
    <w:rsid w:val="003C3458"/>
    <w:rsid w:val="003C6CD7"/>
    <w:rsid w:val="003E431A"/>
    <w:rsid w:val="003F5882"/>
    <w:rsid w:val="00401CB9"/>
    <w:rsid w:val="0040635E"/>
    <w:rsid w:val="00407360"/>
    <w:rsid w:val="00412B07"/>
    <w:rsid w:val="00421968"/>
    <w:rsid w:val="004222EE"/>
    <w:rsid w:val="004406DA"/>
    <w:rsid w:val="004409BF"/>
    <w:rsid w:val="0045245D"/>
    <w:rsid w:val="004524DE"/>
    <w:rsid w:val="004A0AE8"/>
    <w:rsid w:val="004B348F"/>
    <w:rsid w:val="004B6925"/>
    <w:rsid w:val="004D5A09"/>
    <w:rsid w:val="00511681"/>
    <w:rsid w:val="00513BDD"/>
    <w:rsid w:val="00514785"/>
    <w:rsid w:val="00540CDD"/>
    <w:rsid w:val="005414AA"/>
    <w:rsid w:val="00546477"/>
    <w:rsid w:val="005510BD"/>
    <w:rsid w:val="00557FF2"/>
    <w:rsid w:val="00575725"/>
    <w:rsid w:val="005805A3"/>
    <w:rsid w:val="00593563"/>
    <w:rsid w:val="005A29AE"/>
    <w:rsid w:val="005C05C1"/>
    <w:rsid w:val="005C175C"/>
    <w:rsid w:val="005C330B"/>
    <w:rsid w:val="005C62CF"/>
    <w:rsid w:val="005D0B76"/>
    <w:rsid w:val="005D64AB"/>
    <w:rsid w:val="005F135B"/>
    <w:rsid w:val="006175D9"/>
    <w:rsid w:val="006249A3"/>
    <w:rsid w:val="00634FB6"/>
    <w:rsid w:val="006363C3"/>
    <w:rsid w:val="006418C5"/>
    <w:rsid w:val="00643601"/>
    <w:rsid w:val="00676721"/>
    <w:rsid w:val="00677EE3"/>
    <w:rsid w:val="00694A67"/>
    <w:rsid w:val="006A009F"/>
    <w:rsid w:val="006A7AEF"/>
    <w:rsid w:val="006E1B8C"/>
    <w:rsid w:val="006E42D5"/>
    <w:rsid w:val="006E4DD3"/>
    <w:rsid w:val="006F1324"/>
    <w:rsid w:val="006F778B"/>
    <w:rsid w:val="006F782F"/>
    <w:rsid w:val="007006AB"/>
    <w:rsid w:val="00745EF3"/>
    <w:rsid w:val="00787DF4"/>
    <w:rsid w:val="00793528"/>
    <w:rsid w:val="00793C43"/>
    <w:rsid w:val="007A354B"/>
    <w:rsid w:val="007B614F"/>
    <w:rsid w:val="007C1A17"/>
    <w:rsid w:val="007E3462"/>
    <w:rsid w:val="007E7F9A"/>
    <w:rsid w:val="007F40F7"/>
    <w:rsid w:val="00810A45"/>
    <w:rsid w:val="00812EB1"/>
    <w:rsid w:val="0082789E"/>
    <w:rsid w:val="008408A4"/>
    <w:rsid w:val="00880147"/>
    <w:rsid w:val="0088718A"/>
    <w:rsid w:val="00896046"/>
    <w:rsid w:val="008966E4"/>
    <w:rsid w:val="00896E62"/>
    <w:rsid w:val="008B0427"/>
    <w:rsid w:val="008B0CF4"/>
    <w:rsid w:val="008B5A41"/>
    <w:rsid w:val="008C2DD5"/>
    <w:rsid w:val="008C5A4F"/>
    <w:rsid w:val="008E59F1"/>
    <w:rsid w:val="008F4B31"/>
    <w:rsid w:val="008F7D16"/>
    <w:rsid w:val="00906A6D"/>
    <w:rsid w:val="00911DB0"/>
    <w:rsid w:val="009138D4"/>
    <w:rsid w:val="00915B8D"/>
    <w:rsid w:val="009378D1"/>
    <w:rsid w:val="00940F58"/>
    <w:rsid w:val="0094365C"/>
    <w:rsid w:val="00946358"/>
    <w:rsid w:val="009643D4"/>
    <w:rsid w:val="009721C0"/>
    <w:rsid w:val="00973F91"/>
    <w:rsid w:val="009800F9"/>
    <w:rsid w:val="00980214"/>
    <w:rsid w:val="00985E55"/>
    <w:rsid w:val="00997999"/>
    <w:rsid w:val="009A3A0D"/>
    <w:rsid w:val="009C067E"/>
    <w:rsid w:val="009F5A6E"/>
    <w:rsid w:val="00A112BB"/>
    <w:rsid w:val="00A15EFB"/>
    <w:rsid w:val="00A34A52"/>
    <w:rsid w:val="00A37028"/>
    <w:rsid w:val="00A41C1B"/>
    <w:rsid w:val="00A421D5"/>
    <w:rsid w:val="00A44419"/>
    <w:rsid w:val="00A44E66"/>
    <w:rsid w:val="00A84479"/>
    <w:rsid w:val="00A91ADF"/>
    <w:rsid w:val="00A91C0D"/>
    <w:rsid w:val="00AB38BF"/>
    <w:rsid w:val="00AD347E"/>
    <w:rsid w:val="00AD7369"/>
    <w:rsid w:val="00B203A5"/>
    <w:rsid w:val="00B208A8"/>
    <w:rsid w:val="00B25AE2"/>
    <w:rsid w:val="00B37B45"/>
    <w:rsid w:val="00B51148"/>
    <w:rsid w:val="00B57A90"/>
    <w:rsid w:val="00B6269B"/>
    <w:rsid w:val="00B70673"/>
    <w:rsid w:val="00B742DB"/>
    <w:rsid w:val="00B817A7"/>
    <w:rsid w:val="00B9704E"/>
    <w:rsid w:val="00BA0CA5"/>
    <w:rsid w:val="00BB0FC3"/>
    <w:rsid w:val="00BB4E0E"/>
    <w:rsid w:val="00BB6078"/>
    <w:rsid w:val="00BB61D6"/>
    <w:rsid w:val="00BC4C63"/>
    <w:rsid w:val="00BC4D23"/>
    <w:rsid w:val="00BD1D7E"/>
    <w:rsid w:val="00BD30BD"/>
    <w:rsid w:val="00BE7F77"/>
    <w:rsid w:val="00BF0075"/>
    <w:rsid w:val="00BF099C"/>
    <w:rsid w:val="00BF62B6"/>
    <w:rsid w:val="00BF69FA"/>
    <w:rsid w:val="00C00A31"/>
    <w:rsid w:val="00C075F9"/>
    <w:rsid w:val="00C07B66"/>
    <w:rsid w:val="00C11072"/>
    <w:rsid w:val="00C26217"/>
    <w:rsid w:val="00C679F4"/>
    <w:rsid w:val="00C67C73"/>
    <w:rsid w:val="00C84B21"/>
    <w:rsid w:val="00CD334E"/>
    <w:rsid w:val="00CD6925"/>
    <w:rsid w:val="00CE7C06"/>
    <w:rsid w:val="00CF001C"/>
    <w:rsid w:val="00CF7E9E"/>
    <w:rsid w:val="00D0087A"/>
    <w:rsid w:val="00D15E9B"/>
    <w:rsid w:val="00D37533"/>
    <w:rsid w:val="00D42EFA"/>
    <w:rsid w:val="00D61474"/>
    <w:rsid w:val="00D72412"/>
    <w:rsid w:val="00D8709A"/>
    <w:rsid w:val="00DA0D8E"/>
    <w:rsid w:val="00DB1CB0"/>
    <w:rsid w:val="00DB5FB8"/>
    <w:rsid w:val="00DB66EC"/>
    <w:rsid w:val="00DC58FB"/>
    <w:rsid w:val="00DE06F5"/>
    <w:rsid w:val="00E02AE7"/>
    <w:rsid w:val="00E172CF"/>
    <w:rsid w:val="00E220A2"/>
    <w:rsid w:val="00E33473"/>
    <w:rsid w:val="00E4112D"/>
    <w:rsid w:val="00E41604"/>
    <w:rsid w:val="00E460DF"/>
    <w:rsid w:val="00E56071"/>
    <w:rsid w:val="00E854A2"/>
    <w:rsid w:val="00E874BC"/>
    <w:rsid w:val="00EB5382"/>
    <w:rsid w:val="00EC668E"/>
    <w:rsid w:val="00ED41F4"/>
    <w:rsid w:val="00F14547"/>
    <w:rsid w:val="00F209B4"/>
    <w:rsid w:val="00F26A44"/>
    <w:rsid w:val="00F36700"/>
    <w:rsid w:val="00F36DC1"/>
    <w:rsid w:val="00F707E8"/>
    <w:rsid w:val="00F716DD"/>
    <w:rsid w:val="00F71BAC"/>
    <w:rsid w:val="00F81E2D"/>
    <w:rsid w:val="00F845A6"/>
    <w:rsid w:val="00F877B1"/>
    <w:rsid w:val="00FC14FC"/>
    <w:rsid w:val="00FC2D8C"/>
    <w:rsid w:val="00FD67BB"/>
    <w:rsid w:val="00FF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7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B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7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41C1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E1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73680">
          <w:marLeft w:val="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816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7044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713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61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hoe</cp:lastModifiedBy>
  <cp:revision>61</cp:revision>
  <dcterms:created xsi:type="dcterms:W3CDTF">2018-08-17T04:43:00Z</dcterms:created>
  <dcterms:modified xsi:type="dcterms:W3CDTF">2018-08-22T04:31:00Z</dcterms:modified>
</cp:coreProperties>
</file>