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524" w:rsidRDefault="008D4524"/>
    <w:tbl>
      <w:tblPr>
        <w:tblW w:w="1160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6"/>
        <w:gridCol w:w="1260"/>
        <w:gridCol w:w="4140"/>
        <w:gridCol w:w="720"/>
        <w:gridCol w:w="1530"/>
        <w:gridCol w:w="1530"/>
        <w:gridCol w:w="1530"/>
      </w:tblGrid>
      <w:tr w:rsidR="005B3493" w:rsidRPr="0049102C" w:rsidTr="005B3493">
        <w:tc>
          <w:tcPr>
            <w:tcW w:w="896" w:type="dxa"/>
          </w:tcPr>
          <w:p w:rsidR="005B3493" w:rsidRPr="00FB08D5" w:rsidRDefault="00A27FEA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PERIOD</w:t>
            </w:r>
          </w:p>
        </w:tc>
        <w:tc>
          <w:tcPr>
            <w:tcW w:w="126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DATE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{Tentative}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4140" w:type="dxa"/>
          </w:tcPr>
          <w:p w:rsidR="005B3493" w:rsidRPr="00FB08D5" w:rsidRDefault="005B3493" w:rsidP="00CD4517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CD4517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TOPIC</w:t>
            </w:r>
          </w:p>
        </w:tc>
        <w:tc>
          <w:tcPr>
            <w:tcW w:w="72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UNIT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No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153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5"/>
                <w:szCs w:val="15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TEACHING</w:t>
            </w: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METHODOLOGY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REMARKS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CORRECTIVE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ACTION UPON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REVIEW</w:t>
            </w:r>
          </w:p>
          <w:p w:rsidR="001C7E2F" w:rsidRPr="00FB08D5" w:rsidRDefault="001C7E2F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:rsidR="00140F01" w:rsidRDefault="00140F01" w:rsidP="00CD4517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Default="00140F01" w:rsidP="00CD4517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Interference</w:t>
            </w:r>
          </w:p>
          <w:p w:rsidR="00140F01" w:rsidRDefault="00140F0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2C76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C.R Lecture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AD087A" w:rsidRPr="0049102C" w:rsidTr="005B3493">
        <w:tc>
          <w:tcPr>
            <w:tcW w:w="896" w:type="dxa"/>
          </w:tcPr>
          <w:p w:rsidR="00AD087A" w:rsidRPr="0049102C" w:rsidRDefault="00A27FE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</w:p>
        </w:tc>
        <w:tc>
          <w:tcPr>
            <w:tcW w:w="1260" w:type="dxa"/>
          </w:tcPr>
          <w:p w:rsidR="00AD087A" w:rsidRPr="003264B8" w:rsidRDefault="00D01275" w:rsidP="00210B7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16/2/15</w:t>
            </w:r>
          </w:p>
        </w:tc>
        <w:tc>
          <w:tcPr>
            <w:tcW w:w="4140" w:type="dxa"/>
          </w:tcPr>
          <w:p w:rsidR="00AD087A" w:rsidRPr="0049102C" w:rsidRDefault="008E2A1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Interference introduction</w:t>
            </w:r>
          </w:p>
        </w:tc>
        <w:tc>
          <w:tcPr>
            <w:tcW w:w="72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AD087A" w:rsidRPr="0049102C" w:rsidTr="005B3493">
        <w:tc>
          <w:tcPr>
            <w:tcW w:w="896" w:type="dxa"/>
          </w:tcPr>
          <w:p w:rsidR="00AD087A" w:rsidRPr="0049102C" w:rsidRDefault="00A27FE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AD087A" w:rsidRPr="0049102C" w:rsidRDefault="00D01275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18/2/15</w:t>
            </w:r>
          </w:p>
        </w:tc>
        <w:tc>
          <w:tcPr>
            <w:tcW w:w="4140" w:type="dxa"/>
          </w:tcPr>
          <w:p w:rsidR="00AD087A" w:rsidRPr="0049102C" w:rsidRDefault="008E2A1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Principle of superposition of waves, coherence</w:t>
            </w:r>
          </w:p>
        </w:tc>
        <w:tc>
          <w:tcPr>
            <w:tcW w:w="72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AD087A" w:rsidRDefault="00AD087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AD087A" w:rsidRPr="0049102C" w:rsidTr="005B3493">
        <w:tc>
          <w:tcPr>
            <w:tcW w:w="896" w:type="dxa"/>
          </w:tcPr>
          <w:p w:rsidR="00AD087A" w:rsidRPr="0049102C" w:rsidRDefault="00A27FE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</w:t>
            </w:r>
          </w:p>
        </w:tc>
        <w:tc>
          <w:tcPr>
            <w:tcW w:w="1260" w:type="dxa"/>
          </w:tcPr>
          <w:p w:rsidR="00AD087A" w:rsidRPr="003264B8" w:rsidRDefault="00D01275" w:rsidP="00210B7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19/2/15</w:t>
            </w:r>
          </w:p>
        </w:tc>
        <w:tc>
          <w:tcPr>
            <w:tcW w:w="4140" w:type="dxa"/>
          </w:tcPr>
          <w:p w:rsidR="00AD087A" w:rsidRPr="0049102C" w:rsidRDefault="008E2A1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Young’s double slit experiment</w:t>
            </w:r>
          </w:p>
        </w:tc>
        <w:tc>
          <w:tcPr>
            <w:tcW w:w="72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AD087A" w:rsidRPr="0049102C" w:rsidTr="005B3493">
        <w:tc>
          <w:tcPr>
            <w:tcW w:w="896" w:type="dxa"/>
          </w:tcPr>
          <w:p w:rsidR="00AD087A" w:rsidRPr="0049102C" w:rsidRDefault="00A27FE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</w:tcPr>
          <w:p w:rsidR="00AD087A" w:rsidRPr="003264B8" w:rsidRDefault="00D01275" w:rsidP="00210B7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20/2/15</w:t>
            </w:r>
          </w:p>
        </w:tc>
        <w:tc>
          <w:tcPr>
            <w:tcW w:w="4140" w:type="dxa"/>
          </w:tcPr>
          <w:p w:rsidR="00AD087A" w:rsidRPr="0049102C" w:rsidRDefault="008E2A1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Intensity distribution</w:t>
            </w:r>
          </w:p>
        </w:tc>
        <w:tc>
          <w:tcPr>
            <w:tcW w:w="72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D0127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AD087A" w:rsidRPr="0049102C" w:rsidTr="005B3493">
        <w:tc>
          <w:tcPr>
            <w:tcW w:w="896" w:type="dxa"/>
          </w:tcPr>
          <w:p w:rsidR="00AD087A" w:rsidRPr="0049102C" w:rsidRDefault="00A27FE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AD087A" w:rsidRPr="0049102C" w:rsidRDefault="00D01275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23/2/15</w:t>
            </w:r>
          </w:p>
        </w:tc>
        <w:tc>
          <w:tcPr>
            <w:tcW w:w="4140" w:type="dxa"/>
          </w:tcPr>
          <w:p w:rsidR="00AD087A" w:rsidRPr="00FD330A" w:rsidRDefault="008E2A11" w:rsidP="00CD4517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Fringe width</w:t>
            </w:r>
          </w:p>
        </w:tc>
        <w:tc>
          <w:tcPr>
            <w:tcW w:w="72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AD087A" w:rsidRDefault="00AD087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AD087A" w:rsidRPr="0049102C" w:rsidTr="005B3493">
        <w:trPr>
          <w:trHeight w:val="525"/>
        </w:trPr>
        <w:tc>
          <w:tcPr>
            <w:tcW w:w="896" w:type="dxa"/>
          </w:tcPr>
          <w:p w:rsidR="00AD087A" w:rsidRPr="0049102C" w:rsidRDefault="00A27FE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AD087A" w:rsidRPr="003264B8" w:rsidRDefault="00D01275" w:rsidP="00210B7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24/2/15</w:t>
            </w:r>
          </w:p>
        </w:tc>
        <w:tc>
          <w:tcPr>
            <w:tcW w:w="4140" w:type="dxa"/>
          </w:tcPr>
          <w:p w:rsidR="00AD087A" w:rsidRPr="0049102C" w:rsidRDefault="008E2A1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Interference in plane parallel films by reflection</w:t>
            </w:r>
          </w:p>
        </w:tc>
        <w:tc>
          <w:tcPr>
            <w:tcW w:w="72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AD087A" w:rsidRDefault="00AD087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AD087A" w:rsidRPr="0049102C" w:rsidTr="005B3493">
        <w:trPr>
          <w:trHeight w:val="525"/>
        </w:trPr>
        <w:tc>
          <w:tcPr>
            <w:tcW w:w="896" w:type="dxa"/>
          </w:tcPr>
          <w:p w:rsidR="00AD087A" w:rsidRPr="0049102C" w:rsidRDefault="00A27FE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:rsidR="00AD087A" w:rsidRPr="003264B8" w:rsidRDefault="00D01275" w:rsidP="00210B7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25/2/15</w:t>
            </w:r>
          </w:p>
        </w:tc>
        <w:tc>
          <w:tcPr>
            <w:tcW w:w="4140" w:type="dxa"/>
          </w:tcPr>
          <w:p w:rsidR="00AD087A" w:rsidRDefault="008E2A1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Determination of wave length</w:t>
            </w:r>
          </w:p>
        </w:tc>
        <w:tc>
          <w:tcPr>
            <w:tcW w:w="72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AD087A" w:rsidRPr="0049102C" w:rsidTr="005B3493">
        <w:tc>
          <w:tcPr>
            <w:tcW w:w="896" w:type="dxa"/>
          </w:tcPr>
          <w:p w:rsidR="00AD087A" w:rsidRPr="0049102C" w:rsidRDefault="00A27FE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8</w:t>
            </w:r>
          </w:p>
        </w:tc>
        <w:tc>
          <w:tcPr>
            <w:tcW w:w="1260" w:type="dxa"/>
          </w:tcPr>
          <w:p w:rsidR="00AD087A" w:rsidRPr="0049102C" w:rsidRDefault="00D01275" w:rsidP="00D0127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2/3/15</w:t>
            </w:r>
          </w:p>
        </w:tc>
        <w:tc>
          <w:tcPr>
            <w:tcW w:w="4140" w:type="dxa"/>
          </w:tcPr>
          <w:p w:rsidR="00AD087A" w:rsidRPr="0049102C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Radius of curvature</w:t>
            </w:r>
          </w:p>
        </w:tc>
        <w:tc>
          <w:tcPr>
            <w:tcW w:w="72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AD087A" w:rsidRPr="0049102C" w:rsidTr="005B3493">
        <w:tc>
          <w:tcPr>
            <w:tcW w:w="896" w:type="dxa"/>
          </w:tcPr>
          <w:p w:rsidR="00AD087A" w:rsidRPr="0049102C" w:rsidRDefault="00A27FE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</w:t>
            </w:r>
          </w:p>
        </w:tc>
        <w:tc>
          <w:tcPr>
            <w:tcW w:w="1260" w:type="dxa"/>
          </w:tcPr>
          <w:p w:rsidR="00AD087A" w:rsidRPr="003264B8" w:rsidRDefault="00D01275" w:rsidP="00210B7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3/3/15</w:t>
            </w:r>
          </w:p>
        </w:tc>
        <w:tc>
          <w:tcPr>
            <w:tcW w:w="4140" w:type="dxa"/>
          </w:tcPr>
          <w:p w:rsidR="00AD087A" w:rsidRPr="0049102C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Diffraction: introduction</w:t>
            </w:r>
          </w:p>
        </w:tc>
        <w:tc>
          <w:tcPr>
            <w:tcW w:w="72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AD087A" w:rsidRDefault="00AD087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AD087A" w:rsidRPr="0049102C" w:rsidTr="005B3493">
        <w:tc>
          <w:tcPr>
            <w:tcW w:w="896" w:type="dxa"/>
          </w:tcPr>
          <w:p w:rsidR="00AD087A" w:rsidRDefault="00A27FE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</w:t>
            </w:r>
          </w:p>
        </w:tc>
        <w:tc>
          <w:tcPr>
            <w:tcW w:w="1260" w:type="dxa"/>
          </w:tcPr>
          <w:p w:rsidR="00AD087A" w:rsidRPr="003264B8" w:rsidRDefault="00D01275" w:rsidP="00210B7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4/3/15</w:t>
            </w:r>
          </w:p>
        </w:tc>
        <w:tc>
          <w:tcPr>
            <w:tcW w:w="4140" w:type="dxa"/>
          </w:tcPr>
          <w:p w:rsidR="00AD087A" w:rsidRPr="0049102C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Types of diffraction</w:t>
            </w:r>
          </w:p>
        </w:tc>
        <w:tc>
          <w:tcPr>
            <w:tcW w:w="72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420"/>
        </w:trPr>
        <w:tc>
          <w:tcPr>
            <w:tcW w:w="896" w:type="dxa"/>
          </w:tcPr>
          <w:p w:rsidR="002F457F" w:rsidRPr="0049102C" w:rsidRDefault="00F60CA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</w:t>
            </w:r>
          </w:p>
        </w:tc>
        <w:tc>
          <w:tcPr>
            <w:tcW w:w="1260" w:type="dxa"/>
          </w:tcPr>
          <w:p w:rsidR="00AD087A" w:rsidRPr="0049102C" w:rsidRDefault="00D01275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4/3/15</w:t>
            </w:r>
          </w:p>
        </w:tc>
        <w:tc>
          <w:tcPr>
            <w:tcW w:w="4140" w:type="dxa"/>
          </w:tcPr>
          <w:p w:rsidR="002F457F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Fraunhofer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diffraction due to single slit</w:t>
            </w:r>
          </w:p>
        </w:tc>
        <w:tc>
          <w:tcPr>
            <w:tcW w:w="72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323"/>
        </w:trPr>
        <w:tc>
          <w:tcPr>
            <w:tcW w:w="896" w:type="dxa"/>
          </w:tcPr>
          <w:p w:rsidR="002F457F" w:rsidRDefault="00A27FE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F60CA9">
              <w:rPr>
                <w:rFonts w:ascii="Bookman Old Style" w:hAnsi="Bookman Old Style" w:cs="Arial"/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2F457F" w:rsidRPr="0049102C" w:rsidRDefault="00D01275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5/3/15</w:t>
            </w:r>
          </w:p>
        </w:tc>
        <w:tc>
          <w:tcPr>
            <w:tcW w:w="4140" w:type="dxa"/>
          </w:tcPr>
          <w:p w:rsidR="002F457F" w:rsidRPr="00A568D9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Intensity distribution</w:t>
            </w:r>
          </w:p>
        </w:tc>
        <w:tc>
          <w:tcPr>
            <w:tcW w:w="72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385"/>
        </w:trPr>
        <w:tc>
          <w:tcPr>
            <w:tcW w:w="896" w:type="dxa"/>
          </w:tcPr>
          <w:p w:rsidR="002F457F" w:rsidRDefault="00A27FE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F60CA9">
              <w:rPr>
                <w:rFonts w:ascii="Bookman Old Style" w:hAnsi="Bookman Old Style" w:cs="Arial"/>
                <w:sz w:val="18"/>
                <w:szCs w:val="18"/>
              </w:rPr>
              <w:t>3</w:t>
            </w:r>
          </w:p>
        </w:tc>
        <w:tc>
          <w:tcPr>
            <w:tcW w:w="1260" w:type="dxa"/>
          </w:tcPr>
          <w:p w:rsidR="002F457F" w:rsidRPr="0049102C" w:rsidRDefault="00D01275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5/3/15</w:t>
            </w:r>
          </w:p>
        </w:tc>
        <w:tc>
          <w:tcPr>
            <w:tcW w:w="4140" w:type="dxa"/>
          </w:tcPr>
          <w:p w:rsidR="002F457F" w:rsidRPr="0049102C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Differences between interference and diffraction</w:t>
            </w:r>
          </w:p>
        </w:tc>
        <w:tc>
          <w:tcPr>
            <w:tcW w:w="72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548"/>
        </w:trPr>
        <w:tc>
          <w:tcPr>
            <w:tcW w:w="896" w:type="dxa"/>
          </w:tcPr>
          <w:p w:rsidR="002F457F" w:rsidRPr="00AE2744" w:rsidRDefault="00A27FEA" w:rsidP="00F60CA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F60CA9">
              <w:rPr>
                <w:rFonts w:ascii="Bookman Old Style" w:hAnsi="Bookman Old Style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</w:tcPr>
          <w:p w:rsidR="002F457F" w:rsidRPr="0049102C" w:rsidRDefault="00D01275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23/3/15</w:t>
            </w:r>
          </w:p>
        </w:tc>
        <w:tc>
          <w:tcPr>
            <w:tcW w:w="4140" w:type="dxa"/>
          </w:tcPr>
          <w:p w:rsidR="002F457F" w:rsidRPr="0049102C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Laser: introduction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  <w:r w:rsidR="002C763A"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323"/>
        </w:trPr>
        <w:tc>
          <w:tcPr>
            <w:tcW w:w="896" w:type="dxa"/>
          </w:tcPr>
          <w:p w:rsidR="002F457F" w:rsidRPr="0049102C" w:rsidRDefault="00A27FE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F60CA9">
              <w:rPr>
                <w:rFonts w:ascii="Bookman Old Style" w:hAnsi="Bookman Old Style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2F457F" w:rsidRPr="0049102C" w:rsidRDefault="00D01275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24/3/15</w:t>
            </w:r>
          </w:p>
        </w:tc>
        <w:tc>
          <w:tcPr>
            <w:tcW w:w="4140" w:type="dxa"/>
          </w:tcPr>
          <w:p w:rsidR="002F457F" w:rsidRPr="004E3565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Characteristics of laser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c>
          <w:tcPr>
            <w:tcW w:w="896" w:type="dxa"/>
          </w:tcPr>
          <w:p w:rsidR="002F457F" w:rsidRPr="0049102C" w:rsidRDefault="00A27FE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F60CA9">
              <w:rPr>
                <w:rFonts w:ascii="Bookman Old Style" w:hAnsi="Bookman Old Style" w:cs="Arial"/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2F457F" w:rsidRPr="0049102C" w:rsidRDefault="00D01275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24/3/15</w:t>
            </w:r>
          </w:p>
        </w:tc>
        <w:tc>
          <w:tcPr>
            <w:tcW w:w="4140" w:type="dxa"/>
          </w:tcPr>
          <w:p w:rsidR="002F457F" w:rsidRPr="00513F28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Principle of laser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c>
          <w:tcPr>
            <w:tcW w:w="896" w:type="dxa"/>
          </w:tcPr>
          <w:p w:rsidR="002F457F" w:rsidRDefault="00F60CA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17</w:t>
            </w:r>
          </w:p>
        </w:tc>
        <w:tc>
          <w:tcPr>
            <w:tcW w:w="1260" w:type="dxa"/>
          </w:tcPr>
          <w:p w:rsidR="002F457F" w:rsidRPr="0049102C" w:rsidRDefault="00D01275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25/3/15</w:t>
            </w:r>
          </w:p>
        </w:tc>
        <w:tc>
          <w:tcPr>
            <w:tcW w:w="4140" w:type="dxa"/>
          </w:tcPr>
          <w:p w:rsidR="002F457F" w:rsidRPr="00513F28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Absorption. Spontaneous emission</w:t>
            </w:r>
            <w:r w:rsidR="00200AA7">
              <w:rPr>
                <w:rFonts w:ascii="Bookman Old Style" w:hAnsi="Bookman Old Style" w:cs="Arial"/>
                <w:sz w:val="18"/>
                <w:szCs w:val="18"/>
              </w:rPr>
              <w:t>, stimulated emission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525"/>
        </w:trPr>
        <w:tc>
          <w:tcPr>
            <w:tcW w:w="896" w:type="dxa"/>
          </w:tcPr>
          <w:p w:rsidR="002F457F" w:rsidRDefault="00A27FE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F60CA9">
              <w:rPr>
                <w:rFonts w:ascii="Bookman Old Style" w:hAnsi="Bookman Old Style" w:cs="Arial"/>
                <w:sz w:val="18"/>
                <w:szCs w:val="18"/>
              </w:rPr>
              <w:t>8</w:t>
            </w:r>
          </w:p>
        </w:tc>
        <w:tc>
          <w:tcPr>
            <w:tcW w:w="1260" w:type="dxa"/>
          </w:tcPr>
          <w:p w:rsidR="002F457F" w:rsidRPr="0049102C" w:rsidRDefault="00D01275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26/3/15</w:t>
            </w:r>
          </w:p>
        </w:tc>
        <w:tc>
          <w:tcPr>
            <w:tcW w:w="4140" w:type="dxa"/>
          </w:tcPr>
          <w:p w:rsidR="002F457F" w:rsidRDefault="00200AA7" w:rsidP="00CD4517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Einstein co-</w:t>
            </w:r>
            <w:proofErr w:type="spellStart"/>
            <w:r>
              <w:rPr>
                <w:rFonts w:ascii="Bookman Old Style" w:hAnsi="Bookman Old Style" w:cs="Arial"/>
                <w:b/>
                <w:sz w:val="18"/>
                <w:szCs w:val="18"/>
              </w:rPr>
              <w:t>efficients</w:t>
            </w:r>
            <w:proofErr w:type="spellEnd"/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525"/>
        </w:trPr>
        <w:tc>
          <w:tcPr>
            <w:tcW w:w="896" w:type="dxa"/>
          </w:tcPr>
          <w:p w:rsidR="002F457F" w:rsidRPr="0049102C" w:rsidRDefault="00A27FE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F60CA9">
              <w:rPr>
                <w:rFonts w:ascii="Bookman Old Style" w:hAnsi="Bookman Old Style" w:cs="Arial"/>
                <w:sz w:val="18"/>
                <w:szCs w:val="18"/>
              </w:rPr>
              <w:t>9</w:t>
            </w:r>
          </w:p>
        </w:tc>
        <w:tc>
          <w:tcPr>
            <w:tcW w:w="1260" w:type="dxa"/>
          </w:tcPr>
          <w:p w:rsidR="002F457F" w:rsidRPr="0049102C" w:rsidRDefault="00D01275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27/3/15</w:t>
            </w:r>
          </w:p>
        </w:tc>
        <w:tc>
          <w:tcPr>
            <w:tcW w:w="4140" w:type="dxa"/>
          </w:tcPr>
          <w:p w:rsidR="002F457F" w:rsidRDefault="00200AA7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Population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invertion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>, optical resonator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420"/>
        </w:trPr>
        <w:tc>
          <w:tcPr>
            <w:tcW w:w="896" w:type="dxa"/>
          </w:tcPr>
          <w:p w:rsidR="002F457F" w:rsidRPr="0049102C" w:rsidRDefault="00F60CA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20</w:t>
            </w:r>
          </w:p>
        </w:tc>
        <w:tc>
          <w:tcPr>
            <w:tcW w:w="1260" w:type="dxa"/>
          </w:tcPr>
          <w:p w:rsidR="002F457F" w:rsidRPr="0049102C" w:rsidRDefault="00D01275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30/3/15</w:t>
            </w:r>
          </w:p>
        </w:tc>
        <w:tc>
          <w:tcPr>
            <w:tcW w:w="4140" w:type="dxa"/>
          </w:tcPr>
          <w:p w:rsidR="002F457F" w:rsidRPr="008B33D4" w:rsidRDefault="00200AA7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Lasing action, Ruby laser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420"/>
        </w:trPr>
        <w:tc>
          <w:tcPr>
            <w:tcW w:w="896" w:type="dxa"/>
          </w:tcPr>
          <w:p w:rsidR="002F457F" w:rsidRPr="0049102C" w:rsidRDefault="00F60CA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21</w:t>
            </w:r>
          </w:p>
        </w:tc>
        <w:tc>
          <w:tcPr>
            <w:tcW w:w="1260" w:type="dxa"/>
          </w:tcPr>
          <w:p w:rsidR="002F457F" w:rsidRPr="0049102C" w:rsidRDefault="00D01275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31/3/15</w:t>
            </w:r>
          </w:p>
        </w:tc>
        <w:tc>
          <w:tcPr>
            <w:tcW w:w="4140" w:type="dxa"/>
          </w:tcPr>
          <w:p w:rsidR="002F457F" w:rsidRDefault="00EC729A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He-Ne laser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635"/>
        </w:trPr>
        <w:tc>
          <w:tcPr>
            <w:tcW w:w="896" w:type="dxa"/>
          </w:tcPr>
          <w:p w:rsidR="002F457F" w:rsidRPr="0049102C" w:rsidRDefault="00F60CA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</w:t>
            </w:r>
          </w:p>
        </w:tc>
        <w:tc>
          <w:tcPr>
            <w:tcW w:w="1260" w:type="dxa"/>
          </w:tcPr>
          <w:p w:rsidR="002F457F" w:rsidRPr="0049102C" w:rsidRDefault="00D01275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1/4/15</w:t>
            </w:r>
          </w:p>
        </w:tc>
        <w:tc>
          <w:tcPr>
            <w:tcW w:w="4140" w:type="dxa"/>
          </w:tcPr>
          <w:p w:rsidR="002F457F" w:rsidRDefault="00EC729A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 of laser in various fields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635"/>
        </w:trPr>
        <w:tc>
          <w:tcPr>
            <w:tcW w:w="896" w:type="dxa"/>
          </w:tcPr>
          <w:p w:rsidR="002F457F" w:rsidRPr="0049102C" w:rsidRDefault="00A27FE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</w:t>
            </w:r>
            <w:r w:rsidR="00F60CA9">
              <w:rPr>
                <w:rFonts w:ascii="Bookman Old Style" w:hAnsi="Bookman Old Style" w:cs="Arial"/>
                <w:sz w:val="18"/>
                <w:szCs w:val="18"/>
              </w:rPr>
              <w:t>3</w:t>
            </w:r>
          </w:p>
        </w:tc>
        <w:tc>
          <w:tcPr>
            <w:tcW w:w="1260" w:type="dxa"/>
          </w:tcPr>
          <w:p w:rsidR="002F457F" w:rsidRPr="0049102C" w:rsidRDefault="00D01275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2/4/15</w:t>
            </w:r>
          </w:p>
        </w:tc>
        <w:tc>
          <w:tcPr>
            <w:tcW w:w="4140" w:type="dxa"/>
          </w:tcPr>
          <w:p w:rsidR="002F457F" w:rsidRPr="00B020AD" w:rsidRDefault="00EC729A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Fiber optics: introduction, principle of optical fiber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635"/>
        </w:trPr>
        <w:tc>
          <w:tcPr>
            <w:tcW w:w="896" w:type="dxa"/>
          </w:tcPr>
          <w:p w:rsidR="002F457F" w:rsidRPr="0049102C" w:rsidRDefault="00F60CA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24</w:t>
            </w:r>
          </w:p>
        </w:tc>
        <w:tc>
          <w:tcPr>
            <w:tcW w:w="1260" w:type="dxa"/>
          </w:tcPr>
          <w:p w:rsidR="002F457F" w:rsidRPr="0049102C" w:rsidRDefault="00D01275" w:rsidP="00BA298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2/4/15</w:t>
            </w:r>
          </w:p>
        </w:tc>
        <w:tc>
          <w:tcPr>
            <w:tcW w:w="4140" w:type="dxa"/>
          </w:tcPr>
          <w:p w:rsidR="002F457F" w:rsidRPr="004E3565" w:rsidRDefault="00EC729A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Total internal reflection, conditions of light to propagate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210"/>
        </w:trPr>
        <w:tc>
          <w:tcPr>
            <w:tcW w:w="896" w:type="dxa"/>
          </w:tcPr>
          <w:p w:rsidR="002F457F" w:rsidRDefault="00A27FE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</w:t>
            </w:r>
            <w:r w:rsidR="00F60CA9">
              <w:rPr>
                <w:rFonts w:ascii="Bookman Old Style" w:hAnsi="Bookman Old Style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2F457F" w:rsidRPr="0049102C" w:rsidRDefault="00CB6476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3/4/15</w:t>
            </w:r>
          </w:p>
        </w:tc>
        <w:tc>
          <w:tcPr>
            <w:tcW w:w="4140" w:type="dxa"/>
          </w:tcPr>
          <w:p w:rsidR="002F457F" w:rsidRPr="0049102C" w:rsidRDefault="00EC729A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Acceptance angle and numerical aperture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c>
          <w:tcPr>
            <w:tcW w:w="896" w:type="dxa"/>
          </w:tcPr>
          <w:p w:rsidR="002F457F" w:rsidRPr="0049102C" w:rsidRDefault="00A27FE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</w:t>
            </w:r>
            <w:r w:rsidR="00F60CA9">
              <w:rPr>
                <w:rFonts w:ascii="Bookman Old Style" w:hAnsi="Bookman Old Style" w:cs="Arial"/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2F457F" w:rsidRPr="0049102C" w:rsidRDefault="00CB6476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6/4/15</w:t>
            </w:r>
          </w:p>
        </w:tc>
        <w:tc>
          <w:tcPr>
            <w:tcW w:w="4140" w:type="dxa"/>
          </w:tcPr>
          <w:p w:rsidR="002F457F" w:rsidRPr="0049102C" w:rsidRDefault="003A0599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Optical fiber construction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c>
          <w:tcPr>
            <w:tcW w:w="896" w:type="dxa"/>
          </w:tcPr>
          <w:p w:rsidR="002F457F" w:rsidRDefault="00A27FE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</w:t>
            </w:r>
            <w:r w:rsidR="00F60CA9">
              <w:rPr>
                <w:rFonts w:ascii="Bookman Old Style" w:hAnsi="Bookman Old Style" w:cs="Arial"/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:rsidR="002F457F" w:rsidRPr="0049102C" w:rsidRDefault="00CB6476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7/4/15</w:t>
            </w:r>
          </w:p>
        </w:tc>
        <w:tc>
          <w:tcPr>
            <w:tcW w:w="4140" w:type="dxa"/>
          </w:tcPr>
          <w:p w:rsidR="002F457F" w:rsidRDefault="003A0599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Types of optical fibers</w:t>
            </w:r>
          </w:p>
        </w:tc>
        <w:tc>
          <w:tcPr>
            <w:tcW w:w="72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2F457F" w:rsidRPr="0049102C" w:rsidTr="005B3493">
        <w:tc>
          <w:tcPr>
            <w:tcW w:w="896" w:type="dxa"/>
          </w:tcPr>
          <w:p w:rsidR="002F457F" w:rsidRPr="0049102C" w:rsidRDefault="00A27FE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</w:t>
            </w:r>
            <w:r w:rsidR="00F60CA9">
              <w:rPr>
                <w:rFonts w:ascii="Bookman Old Style" w:hAnsi="Bookman Old Style" w:cs="Arial"/>
                <w:sz w:val="18"/>
                <w:szCs w:val="18"/>
              </w:rPr>
              <w:t>8</w:t>
            </w:r>
          </w:p>
        </w:tc>
        <w:tc>
          <w:tcPr>
            <w:tcW w:w="1260" w:type="dxa"/>
          </w:tcPr>
          <w:p w:rsidR="002F457F" w:rsidRPr="0049102C" w:rsidRDefault="00CB6476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8/4/15</w:t>
            </w:r>
          </w:p>
        </w:tc>
        <w:tc>
          <w:tcPr>
            <w:tcW w:w="4140" w:type="dxa"/>
          </w:tcPr>
          <w:p w:rsidR="002F457F" w:rsidRDefault="003A0599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Step index and graded index fibers</w:t>
            </w:r>
          </w:p>
        </w:tc>
        <w:tc>
          <w:tcPr>
            <w:tcW w:w="72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845"/>
        </w:trPr>
        <w:tc>
          <w:tcPr>
            <w:tcW w:w="896" w:type="dxa"/>
          </w:tcPr>
          <w:p w:rsidR="002F457F" w:rsidRPr="0049102C" w:rsidRDefault="00A27FE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</w:t>
            </w:r>
            <w:r w:rsidR="00F60CA9">
              <w:rPr>
                <w:rFonts w:ascii="Bookman Old Style" w:hAnsi="Bookman Old Style" w:cs="Arial"/>
                <w:sz w:val="18"/>
                <w:szCs w:val="18"/>
              </w:rPr>
              <w:t>9</w:t>
            </w:r>
          </w:p>
        </w:tc>
        <w:tc>
          <w:tcPr>
            <w:tcW w:w="1260" w:type="dxa"/>
          </w:tcPr>
          <w:p w:rsidR="002F457F" w:rsidRPr="0049102C" w:rsidRDefault="00CB6476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9/4/15</w:t>
            </w:r>
          </w:p>
        </w:tc>
        <w:tc>
          <w:tcPr>
            <w:tcW w:w="4140" w:type="dxa"/>
          </w:tcPr>
          <w:p w:rsidR="002F457F" w:rsidRPr="0049102C" w:rsidRDefault="003A0599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Differences between step index and graded index fibers</w:t>
            </w:r>
          </w:p>
        </w:tc>
        <w:tc>
          <w:tcPr>
            <w:tcW w:w="72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D8763A" w:rsidRPr="0049102C" w:rsidTr="005B3493">
        <w:trPr>
          <w:trHeight w:val="593"/>
        </w:trPr>
        <w:tc>
          <w:tcPr>
            <w:tcW w:w="896" w:type="dxa"/>
          </w:tcPr>
          <w:p w:rsidR="00D8763A" w:rsidRPr="0049102C" w:rsidRDefault="00F60CA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30</w:t>
            </w:r>
          </w:p>
        </w:tc>
        <w:tc>
          <w:tcPr>
            <w:tcW w:w="1260" w:type="dxa"/>
          </w:tcPr>
          <w:p w:rsidR="00D8763A" w:rsidRPr="0049102C" w:rsidRDefault="00CB6476" w:rsidP="0062048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10/4/15</w:t>
            </w:r>
          </w:p>
        </w:tc>
        <w:tc>
          <w:tcPr>
            <w:tcW w:w="4140" w:type="dxa"/>
          </w:tcPr>
          <w:p w:rsidR="00620486" w:rsidRDefault="003A0599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Differences between single mode and multimode fibers</w:t>
            </w:r>
          </w:p>
        </w:tc>
        <w:tc>
          <w:tcPr>
            <w:tcW w:w="720" w:type="dxa"/>
          </w:tcPr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C01A1D">
        <w:trPr>
          <w:trHeight w:val="764"/>
        </w:trPr>
        <w:tc>
          <w:tcPr>
            <w:tcW w:w="896" w:type="dxa"/>
          </w:tcPr>
          <w:p w:rsidR="002F457F" w:rsidRPr="0049102C" w:rsidRDefault="00F60CA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31</w:t>
            </w:r>
          </w:p>
        </w:tc>
        <w:tc>
          <w:tcPr>
            <w:tcW w:w="1260" w:type="dxa"/>
          </w:tcPr>
          <w:p w:rsidR="002F457F" w:rsidRPr="0049102C" w:rsidRDefault="00CB6476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13/4/15</w:t>
            </w:r>
          </w:p>
        </w:tc>
        <w:tc>
          <w:tcPr>
            <w:tcW w:w="4140" w:type="dxa"/>
          </w:tcPr>
          <w:p w:rsidR="002F457F" w:rsidRPr="0049102C" w:rsidRDefault="003A0599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Advantages of optical fibers in communication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c>
          <w:tcPr>
            <w:tcW w:w="896" w:type="dxa"/>
          </w:tcPr>
          <w:p w:rsidR="002F457F" w:rsidRDefault="00F60CA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32</w:t>
            </w:r>
          </w:p>
        </w:tc>
        <w:tc>
          <w:tcPr>
            <w:tcW w:w="1260" w:type="dxa"/>
          </w:tcPr>
          <w:p w:rsidR="002F457F" w:rsidRPr="0049102C" w:rsidRDefault="00CB6476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14/4/15</w:t>
            </w:r>
          </w:p>
        </w:tc>
        <w:tc>
          <w:tcPr>
            <w:tcW w:w="4140" w:type="dxa"/>
          </w:tcPr>
          <w:p w:rsidR="002F457F" w:rsidRPr="0049102C" w:rsidRDefault="00242A6D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Crystal structure introduction, basic terms, lattice, basis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210"/>
        </w:trPr>
        <w:tc>
          <w:tcPr>
            <w:tcW w:w="896" w:type="dxa"/>
          </w:tcPr>
          <w:p w:rsidR="002F457F" w:rsidRDefault="00F60CA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33</w:t>
            </w:r>
          </w:p>
        </w:tc>
        <w:tc>
          <w:tcPr>
            <w:tcW w:w="1260" w:type="dxa"/>
          </w:tcPr>
          <w:p w:rsidR="002F457F" w:rsidRPr="0049102C" w:rsidRDefault="00CB6476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15/4/15</w:t>
            </w:r>
          </w:p>
        </w:tc>
        <w:tc>
          <w:tcPr>
            <w:tcW w:w="4140" w:type="dxa"/>
          </w:tcPr>
          <w:p w:rsidR="002F457F" w:rsidRPr="0049102C" w:rsidRDefault="00242A6D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Crystal structure, coordination number, atomic radius, packing fraction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c>
          <w:tcPr>
            <w:tcW w:w="896" w:type="dxa"/>
          </w:tcPr>
          <w:p w:rsidR="002F457F" w:rsidRPr="0049102C" w:rsidRDefault="00F60CA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34</w:t>
            </w:r>
          </w:p>
        </w:tc>
        <w:tc>
          <w:tcPr>
            <w:tcW w:w="1260" w:type="dxa"/>
          </w:tcPr>
          <w:p w:rsidR="002F457F" w:rsidRPr="0049102C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16/4/15</w:t>
            </w:r>
          </w:p>
        </w:tc>
        <w:tc>
          <w:tcPr>
            <w:tcW w:w="4140" w:type="dxa"/>
          </w:tcPr>
          <w:p w:rsidR="002F457F" w:rsidRPr="0049102C" w:rsidRDefault="00242A6D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Free volume, lattice parameters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C01A1D" w:rsidRPr="0049102C" w:rsidTr="005B3493">
        <w:trPr>
          <w:trHeight w:val="525"/>
        </w:trPr>
        <w:tc>
          <w:tcPr>
            <w:tcW w:w="896" w:type="dxa"/>
          </w:tcPr>
          <w:p w:rsidR="00C01A1D" w:rsidRPr="0049102C" w:rsidRDefault="00F60CA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35</w:t>
            </w:r>
          </w:p>
        </w:tc>
        <w:tc>
          <w:tcPr>
            <w:tcW w:w="1260" w:type="dxa"/>
          </w:tcPr>
          <w:p w:rsidR="00C01A1D" w:rsidRPr="0049102C" w:rsidRDefault="001833DF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17/4/15</w:t>
            </w:r>
          </w:p>
        </w:tc>
        <w:tc>
          <w:tcPr>
            <w:tcW w:w="4140" w:type="dxa"/>
          </w:tcPr>
          <w:p w:rsidR="00C01A1D" w:rsidRDefault="00EC728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Unit cell, primitive cell</w:t>
            </w:r>
          </w:p>
        </w:tc>
        <w:tc>
          <w:tcPr>
            <w:tcW w:w="72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15404" w:rsidRPr="0049102C" w:rsidTr="005B3493">
        <w:tc>
          <w:tcPr>
            <w:tcW w:w="896" w:type="dxa"/>
          </w:tcPr>
          <w:p w:rsidR="00415404" w:rsidRPr="0049102C" w:rsidRDefault="00A27FE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</w:t>
            </w:r>
            <w:r w:rsidR="00F60CA9">
              <w:rPr>
                <w:rFonts w:ascii="Bookman Old Style" w:hAnsi="Bookman Old Style" w:cs="Arial"/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415404" w:rsidRPr="0049102C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20/4/15</w:t>
            </w:r>
          </w:p>
        </w:tc>
        <w:tc>
          <w:tcPr>
            <w:tcW w:w="4140" w:type="dxa"/>
          </w:tcPr>
          <w:p w:rsidR="00415404" w:rsidRPr="0049102C" w:rsidRDefault="00EC728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Crystal systems and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Bravais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lattices</w:t>
            </w:r>
          </w:p>
        </w:tc>
        <w:tc>
          <w:tcPr>
            <w:tcW w:w="72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  <w:r w:rsidR="002C763A"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415404" w:rsidRDefault="0041540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415404" w:rsidRDefault="0041540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415404" w:rsidRPr="0049102C" w:rsidTr="005B3493">
        <w:tc>
          <w:tcPr>
            <w:tcW w:w="896" w:type="dxa"/>
          </w:tcPr>
          <w:p w:rsidR="00415404" w:rsidRDefault="00A27FE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</w:t>
            </w:r>
            <w:r w:rsidR="00F60CA9">
              <w:rPr>
                <w:rFonts w:ascii="Bookman Old Style" w:hAnsi="Bookman Old Style" w:cs="Arial"/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:rsidR="00415404" w:rsidRPr="0049102C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21/4/15</w:t>
            </w:r>
          </w:p>
        </w:tc>
        <w:tc>
          <w:tcPr>
            <w:tcW w:w="4140" w:type="dxa"/>
          </w:tcPr>
          <w:p w:rsidR="00415404" w:rsidRPr="0049102C" w:rsidRDefault="00871FF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Structure and packing fraction of S.C., B.C.C.,</w:t>
            </w:r>
          </w:p>
        </w:tc>
        <w:tc>
          <w:tcPr>
            <w:tcW w:w="72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  <w:r w:rsidR="002C763A"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D2C0D" w:rsidRPr="0049102C" w:rsidTr="005B3493">
        <w:tc>
          <w:tcPr>
            <w:tcW w:w="896" w:type="dxa"/>
          </w:tcPr>
          <w:p w:rsidR="008D2C0D" w:rsidRPr="0049102C" w:rsidRDefault="00A27FE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</w:t>
            </w:r>
            <w:r w:rsidR="00F60CA9">
              <w:rPr>
                <w:rFonts w:ascii="Bookman Old Style" w:hAnsi="Bookman Old Style" w:cs="Arial"/>
                <w:sz w:val="18"/>
                <w:szCs w:val="18"/>
              </w:rPr>
              <w:t>8</w:t>
            </w:r>
          </w:p>
        </w:tc>
        <w:tc>
          <w:tcPr>
            <w:tcW w:w="1260" w:type="dxa"/>
          </w:tcPr>
          <w:p w:rsidR="008D2C0D" w:rsidRPr="00380984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23/4/15</w:t>
            </w:r>
          </w:p>
        </w:tc>
        <w:tc>
          <w:tcPr>
            <w:tcW w:w="4140" w:type="dxa"/>
          </w:tcPr>
          <w:p w:rsidR="008D2C0D" w:rsidRPr="0049102C" w:rsidRDefault="00871FF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Packing fraction of F.C.C</w:t>
            </w:r>
          </w:p>
        </w:tc>
        <w:tc>
          <w:tcPr>
            <w:tcW w:w="72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  <w:r w:rsidR="002C763A"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D2C0D" w:rsidRPr="0049102C" w:rsidTr="005B3493">
        <w:tc>
          <w:tcPr>
            <w:tcW w:w="896" w:type="dxa"/>
          </w:tcPr>
          <w:p w:rsidR="008D2C0D" w:rsidRDefault="00A27FE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</w:t>
            </w:r>
            <w:r w:rsidR="00F60CA9">
              <w:rPr>
                <w:rFonts w:ascii="Bookman Old Style" w:hAnsi="Bookman Old Style" w:cs="Arial"/>
                <w:sz w:val="18"/>
                <w:szCs w:val="18"/>
              </w:rPr>
              <w:t>9</w:t>
            </w:r>
          </w:p>
        </w:tc>
        <w:tc>
          <w:tcPr>
            <w:tcW w:w="1260" w:type="dxa"/>
          </w:tcPr>
          <w:p w:rsidR="008D2C0D" w:rsidRDefault="001833DF" w:rsidP="001833D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24/4/15</w:t>
            </w:r>
          </w:p>
        </w:tc>
        <w:tc>
          <w:tcPr>
            <w:tcW w:w="4140" w:type="dxa"/>
          </w:tcPr>
          <w:p w:rsidR="008D2C0D" w:rsidRPr="0049102C" w:rsidRDefault="00871FF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X-Ray diffraction: crystal planes and crystal directions</w:t>
            </w:r>
          </w:p>
        </w:tc>
        <w:tc>
          <w:tcPr>
            <w:tcW w:w="72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  <w:r w:rsidR="002C763A"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D2C0D" w:rsidRPr="0049102C" w:rsidTr="005B3493">
        <w:tc>
          <w:tcPr>
            <w:tcW w:w="896" w:type="dxa"/>
          </w:tcPr>
          <w:p w:rsidR="008D2C0D" w:rsidRDefault="00F60CA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40</w:t>
            </w:r>
          </w:p>
        </w:tc>
        <w:tc>
          <w:tcPr>
            <w:tcW w:w="1260" w:type="dxa"/>
          </w:tcPr>
          <w:p w:rsidR="008D2C0D" w:rsidRDefault="001833DF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27/4/15</w:t>
            </w:r>
          </w:p>
        </w:tc>
        <w:tc>
          <w:tcPr>
            <w:tcW w:w="4140" w:type="dxa"/>
          </w:tcPr>
          <w:p w:rsidR="008D2C0D" w:rsidRPr="0049102C" w:rsidRDefault="00871FF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Miller indices</w:t>
            </w:r>
          </w:p>
        </w:tc>
        <w:tc>
          <w:tcPr>
            <w:tcW w:w="72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  <w:r w:rsidR="002C763A"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D2C0D" w:rsidRPr="0049102C" w:rsidTr="005B3493">
        <w:trPr>
          <w:trHeight w:val="525"/>
        </w:trPr>
        <w:tc>
          <w:tcPr>
            <w:tcW w:w="896" w:type="dxa"/>
          </w:tcPr>
          <w:p w:rsidR="008D2C0D" w:rsidRDefault="00F60CA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41</w:t>
            </w:r>
          </w:p>
        </w:tc>
        <w:tc>
          <w:tcPr>
            <w:tcW w:w="1260" w:type="dxa"/>
          </w:tcPr>
          <w:p w:rsidR="008D2C0D" w:rsidRDefault="001833DF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28/4/15</w:t>
            </w:r>
          </w:p>
        </w:tc>
        <w:tc>
          <w:tcPr>
            <w:tcW w:w="4140" w:type="dxa"/>
          </w:tcPr>
          <w:p w:rsidR="008D2C0D" w:rsidRDefault="00871FF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Distance of separation between successive planes h k l</w:t>
            </w:r>
          </w:p>
        </w:tc>
        <w:tc>
          <w:tcPr>
            <w:tcW w:w="72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15404" w:rsidRPr="0049102C" w:rsidTr="005B3493">
        <w:tc>
          <w:tcPr>
            <w:tcW w:w="896" w:type="dxa"/>
          </w:tcPr>
          <w:p w:rsidR="00415404" w:rsidRDefault="00F60CA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42</w:t>
            </w:r>
          </w:p>
        </w:tc>
        <w:tc>
          <w:tcPr>
            <w:tcW w:w="1260" w:type="dxa"/>
          </w:tcPr>
          <w:p w:rsidR="00415404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29/4/15</w:t>
            </w:r>
          </w:p>
        </w:tc>
        <w:tc>
          <w:tcPr>
            <w:tcW w:w="4140" w:type="dxa"/>
          </w:tcPr>
          <w:p w:rsidR="00415404" w:rsidRPr="00513F28" w:rsidRDefault="00871FF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Diffraction of x-rays by crystal planes, Bragg’s law</w:t>
            </w:r>
          </w:p>
        </w:tc>
        <w:tc>
          <w:tcPr>
            <w:tcW w:w="720" w:type="dxa"/>
          </w:tcPr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415404" w:rsidRPr="0049102C" w:rsidTr="005B3493">
        <w:tc>
          <w:tcPr>
            <w:tcW w:w="896" w:type="dxa"/>
          </w:tcPr>
          <w:p w:rsidR="00415404" w:rsidRDefault="00F60CA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43</w:t>
            </w:r>
          </w:p>
        </w:tc>
        <w:tc>
          <w:tcPr>
            <w:tcW w:w="1260" w:type="dxa"/>
          </w:tcPr>
          <w:p w:rsidR="00415404" w:rsidRDefault="001833DF" w:rsidP="00BA298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30/4/15</w:t>
            </w:r>
          </w:p>
        </w:tc>
        <w:tc>
          <w:tcPr>
            <w:tcW w:w="4140" w:type="dxa"/>
          </w:tcPr>
          <w:p w:rsidR="00415404" w:rsidRPr="004450CC" w:rsidRDefault="00871FF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Magnetic properties: introduction</w:t>
            </w:r>
          </w:p>
        </w:tc>
        <w:tc>
          <w:tcPr>
            <w:tcW w:w="720" w:type="dxa"/>
          </w:tcPr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44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1/5/15</w:t>
            </w:r>
          </w:p>
        </w:tc>
        <w:tc>
          <w:tcPr>
            <w:tcW w:w="4140" w:type="dxa"/>
          </w:tcPr>
          <w:p w:rsidR="00BA2983" w:rsidRDefault="005B5BB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 terms: flux, flux density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18/5/15</w:t>
            </w:r>
          </w:p>
        </w:tc>
        <w:tc>
          <w:tcPr>
            <w:tcW w:w="4140" w:type="dxa"/>
          </w:tcPr>
          <w:p w:rsidR="00BA2983" w:rsidRPr="004450CC" w:rsidRDefault="005B5BB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Intensity, magnetization, permeability, relative permeability</w:t>
            </w: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46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19/5/15</w:t>
            </w:r>
          </w:p>
        </w:tc>
        <w:tc>
          <w:tcPr>
            <w:tcW w:w="4140" w:type="dxa"/>
          </w:tcPr>
          <w:p w:rsidR="00BA2983" w:rsidRDefault="005B5BB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Susceptibility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47</w:t>
            </w:r>
          </w:p>
        </w:tc>
        <w:tc>
          <w:tcPr>
            <w:tcW w:w="1260" w:type="dxa"/>
          </w:tcPr>
          <w:p w:rsidR="00BA2983" w:rsidRDefault="001833DF" w:rsidP="00BA298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20/5/15</w:t>
            </w:r>
          </w:p>
        </w:tc>
        <w:tc>
          <w:tcPr>
            <w:tcW w:w="4140" w:type="dxa"/>
          </w:tcPr>
          <w:p w:rsidR="00BA2983" w:rsidRDefault="005B5BB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B,H and I,</w:t>
            </w:r>
          </w:p>
          <w:p w:rsidR="005B5BB4" w:rsidRPr="004450CC" w:rsidRDefault="005B5BB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RELATION BETWEEN </w:t>
            </w:r>
            <w:r w:rsidR="00E76198">
              <w:rPr>
                <w:rFonts w:ascii="Bookman Old Style" w:hAnsi="Bookman Old Style" w:cs="Arial"/>
                <w:sz w:val="18"/>
                <w:szCs w:val="18"/>
              </w:rPr>
              <w:t>RELATIVE PERMEABILITY AND SUSCEPTABILITY</w:t>
            </w: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48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21/5/15</w:t>
            </w:r>
          </w:p>
        </w:tc>
        <w:tc>
          <w:tcPr>
            <w:tcW w:w="4140" w:type="dxa"/>
          </w:tcPr>
          <w:p w:rsidR="00BA2983" w:rsidRPr="004450CC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ORIGIN OF MAGNETIC MOMENT, BOHR MAGNETON</w:t>
            </w: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49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22/5/15</w:t>
            </w:r>
          </w:p>
        </w:tc>
        <w:tc>
          <w:tcPr>
            <w:tcW w:w="4140" w:type="dxa"/>
          </w:tcPr>
          <w:p w:rsidR="00BA2983" w:rsidRPr="004450CC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Classification of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dia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para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, and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ferro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magenetic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materials</w:t>
            </w: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50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25/5/15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Domain theory of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ferro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magnetism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51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26/5/15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Hysteresis curve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52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27/5/15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Soft and hard magnetic materials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53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28/5/15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Dielectric properties: introduction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54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29/5/15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Electric fields, permittivity, polarization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55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1/6/15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Displacement vector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56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2/6/15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Permittivity and susceptibility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57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4/6/15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D, E and  P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58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5/6/15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E</w:t>
            </w:r>
            <w:r>
              <w:rPr>
                <w:rFonts w:ascii="Bookman Old Style" w:hAnsi="Bookman Old Style" w:cs="Arial"/>
                <w:sz w:val="18"/>
                <w:szCs w:val="18"/>
                <w:vertAlign w:val="subscript"/>
              </w:rPr>
              <w:t xml:space="preserve"> </w:t>
            </w:r>
            <w:r>
              <w:rPr>
                <w:rFonts w:ascii="Bookman Old Style" w:hAnsi="Bookman Old Style" w:cs="Arial"/>
                <w:sz w:val="18"/>
                <w:szCs w:val="18"/>
              </w:rPr>
              <w:t>and x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59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8/6/15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Electric polarization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60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9/6/15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Ionic polarization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61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10/6/15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Total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polarizability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ferro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piezo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electricity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62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11/6/15</w:t>
            </w:r>
          </w:p>
        </w:tc>
        <w:tc>
          <w:tcPr>
            <w:tcW w:w="4140" w:type="dxa"/>
          </w:tcPr>
          <w:p w:rsidR="00BA2983" w:rsidRDefault="005C6385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Free electron theory: introduction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63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12/6/15</w:t>
            </w:r>
          </w:p>
        </w:tc>
        <w:tc>
          <w:tcPr>
            <w:tcW w:w="4140" w:type="dxa"/>
          </w:tcPr>
          <w:p w:rsidR="00BA2983" w:rsidRDefault="005C6385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Drift velocity, electrical conductivity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64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15/6/15</w:t>
            </w:r>
          </w:p>
        </w:tc>
        <w:tc>
          <w:tcPr>
            <w:tcW w:w="4140" w:type="dxa"/>
          </w:tcPr>
          <w:p w:rsidR="00BA2983" w:rsidRDefault="005C6385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Current density, mobility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65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15/6/15</w:t>
            </w:r>
          </w:p>
        </w:tc>
        <w:tc>
          <w:tcPr>
            <w:tcW w:w="4140" w:type="dxa"/>
          </w:tcPr>
          <w:p w:rsidR="00BA2983" w:rsidRDefault="005C6385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Relaxation time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66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16/6/15</w:t>
            </w:r>
          </w:p>
        </w:tc>
        <w:tc>
          <w:tcPr>
            <w:tcW w:w="4140" w:type="dxa"/>
          </w:tcPr>
          <w:p w:rsidR="00BA2983" w:rsidRDefault="005C6385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Quantum mechanics: introduction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67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16/6/15</w:t>
            </w:r>
          </w:p>
        </w:tc>
        <w:tc>
          <w:tcPr>
            <w:tcW w:w="4140" w:type="dxa"/>
          </w:tcPr>
          <w:p w:rsidR="00BA2983" w:rsidRDefault="005C6385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Wave, particle properties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68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17/6/15</w:t>
            </w:r>
          </w:p>
        </w:tc>
        <w:tc>
          <w:tcPr>
            <w:tcW w:w="4140" w:type="dxa"/>
          </w:tcPr>
          <w:p w:rsidR="00BA2983" w:rsidRDefault="005C6385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Wave particle duality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69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17/6/15</w:t>
            </w:r>
          </w:p>
        </w:tc>
        <w:tc>
          <w:tcPr>
            <w:tcW w:w="4140" w:type="dxa"/>
          </w:tcPr>
          <w:p w:rsidR="00BA2983" w:rsidRDefault="009F035D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De-Broglie hypothesis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70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17/6/15</w:t>
            </w:r>
          </w:p>
        </w:tc>
        <w:tc>
          <w:tcPr>
            <w:tcW w:w="4140" w:type="dxa"/>
          </w:tcPr>
          <w:p w:rsidR="00BA2983" w:rsidRDefault="009F035D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G.P. Thomson experiment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71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18/6/15</w:t>
            </w:r>
          </w:p>
        </w:tc>
        <w:tc>
          <w:tcPr>
            <w:tcW w:w="4140" w:type="dxa"/>
          </w:tcPr>
          <w:p w:rsidR="00BA2983" w:rsidRDefault="009F035D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Time independent wave equation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F60CA9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72</w:t>
            </w:r>
          </w:p>
        </w:tc>
        <w:tc>
          <w:tcPr>
            <w:tcW w:w="1260" w:type="dxa"/>
          </w:tcPr>
          <w:p w:rsidR="00BA2983" w:rsidRDefault="001833D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19/6/15</w:t>
            </w:r>
          </w:p>
        </w:tc>
        <w:tc>
          <w:tcPr>
            <w:tcW w:w="4140" w:type="dxa"/>
          </w:tcPr>
          <w:p w:rsidR="00BA2983" w:rsidRDefault="009F035D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Physical significance of wave function</w:t>
            </w:r>
          </w:p>
          <w:p w:rsidR="001833DF" w:rsidRDefault="001833DF" w:rsidP="001833D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Particle in one dimensional box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</w:tbl>
    <w:p w:rsidR="00E25069" w:rsidRDefault="00E25069" w:rsidP="00524BE8"/>
    <w:sectPr w:rsidR="00E25069" w:rsidSect="00E25069">
      <w:pgSz w:w="12240" w:h="15840"/>
      <w:pgMar w:top="576" w:right="576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B7A" w:rsidRDefault="00210B7A" w:rsidP="00CE2C17">
      <w:r>
        <w:separator/>
      </w:r>
    </w:p>
  </w:endnote>
  <w:endnote w:type="continuationSeparator" w:id="1">
    <w:p w:rsidR="00210B7A" w:rsidRDefault="00210B7A" w:rsidP="00CE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B7A" w:rsidRDefault="00210B7A" w:rsidP="00CE2C17">
      <w:r>
        <w:separator/>
      </w:r>
    </w:p>
  </w:footnote>
  <w:footnote w:type="continuationSeparator" w:id="1">
    <w:p w:rsidR="00210B7A" w:rsidRDefault="00210B7A" w:rsidP="00CE2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CE2C17"/>
    <w:rsid w:val="00006B53"/>
    <w:rsid w:val="00013ECE"/>
    <w:rsid w:val="00021826"/>
    <w:rsid w:val="00021CE1"/>
    <w:rsid w:val="00022818"/>
    <w:rsid w:val="00024F6B"/>
    <w:rsid w:val="00027E4B"/>
    <w:rsid w:val="00033A48"/>
    <w:rsid w:val="00033C75"/>
    <w:rsid w:val="00037503"/>
    <w:rsid w:val="000429E8"/>
    <w:rsid w:val="00075FA2"/>
    <w:rsid w:val="0007758A"/>
    <w:rsid w:val="000803A8"/>
    <w:rsid w:val="0009593F"/>
    <w:rsid w:val="000962E7"/>
    <w:rsid w:val="0009698A"/>
    <w:rsid w:val="000A0D80"/>
    <w:rsid w:val="000A5509"/>
    <w:rsid w:val="000B3DD0"/>
    <w:rsid w:val="000B79AA"/>
    <w:rsid w:val="000C3F9A"/>
    <w:rsid w:val="000F1074"/>
    <w:rsid w:val="00100761"/>
    <w:rsid w:val="001115F9"/>
    <w:rsid w:val="00113CD8"/>
    <w:rsid w:val="0012230B"/>
    <w:rsid w:val="0012550E"/>
    <w:rsid w:val="001337F9"/>
    <w:rsid w:val="00134571"/>
    <w:rsid w:val="001404DA"/>
    <w:rsid w:val="00140F01"/>
    <w:rsid w:val="00143088"/>
    <w:rsid w:val="00156588"/>
    <w:rsid w:val="00160935"/>
    <w:rsid w:val="0016481F"/>
    <w:rsid w:val="00165637"/>
    <w:rsid w:val="00166CA3"/>
    <w:rsid w:val="0016723E"/>
    <w:rsid w:val="00182C3E"/>
    <w:rsid w:val="001833DF"/>
    <w:rsid w:val="0018376C"/>
    <w:rsid w:val="00185A3F"/>
    <w:rsid w:val="00194450"/>
    <w:rsid w:val="001A1DBC"/>
    <w:rsid w:val="001A4A16"/>
    <w:rsid w:val="001B4E08"/>
    <w:rsid w:val="001C285B"/>
    <w:rsid w:val="001C7E2F"/>
    <w:rsid w:val="001E0F37"/>
    <w:rsid w:val="001E7006"/>
    <w:rsid w:val="001E7B8E"/>
    <w:rsid w:val="001F5529"/>
    <w:rsid w:val="00200AA7"/>
    <w:rsid w:val="00204AAE"/>
    <w:rsid w:val="00210B7A"/>
    <w:rsid w:val="002203F0"/>
    <w:rsid w:val="00223415"/>
    <w:rsid w:val="00230360"/>
    <w:rsid w:val="00232C2B"/>
    <w:rsid w:val="002410CE"/>
    <w:rsid w:val="00242A6D"/>
    <w:rsid w:val="002473A5"/>
    <w:rsid w:val="00250F93"/>
    <w:rsid w:val="00251A98"/>
    <w:rsid w:val="0025426C"/>
    <w:rsid w:val="00254E4C"/>
    <w:rsid w:val="00263205"/>
    <w:rsid w:val="002730B9"/>
    <w:rsid w:val="0027674D"/>
    <w:rsid w:val="00277432"/>
    <w:rsid w:val="0027792B"/>
    <w:rsid w:val="00282257"/>
    <w:rsid w:val="00297222"/>
    <w:rsid w:val="002A1B09"/>
    <w:rsid w:val="002A257E"/>
    <w:rsid w:val="002A39F6"/>
    <w:rsid w:val="002A6AA9"/>
    <w:rsid w:val="002A6C4B"/>
    <w:rsid w:val="002A7AE4"/>
    <w:rsid w:val="002B06D4"/>
    <w:rsid w:val="002C20AB"/>
    <w:rsid w:val="002C763A"/>
    <w:rsid w:val="002D4A33"/>
    <w:rsid w:val="002D6FC6"/>
    <w:rsid w:val="002F17EE"/>
    <w:rsid w:val="002F457F"/>
    <w:rsid w:val="00302CFC"/>
    <w:rsid w:val="00302F07"/>
    <w:rsid w:val="0030561B"/>
    <w:rsid w:val="00321875"/>
    <w:rsid w:val="003224AE"/>
    <w:rsid w:val="0032277C"/>
    <w:rsid w:val="00323FE5"/>
    <w:rsid w:val="00325F5E"/>
    <w:rsid w:val="00327879"/>
    <w:rsid w:val="003368F5"/>
    <w:rsid w:val="00342E09"/>
    <w:rsid w:val="00343667"/>
    <w:rsid w:val="00352894"/>
    <w:rsid w:val="00352D64"/>
    <w:rsid w:val="003532C5"/>
    <w:rsid w:val="00365AA4"/>
    <w:rsid w:val="003717D7"/>
    <w:rsid w:val="00373ADC"/>
    <w:rsid w:val="00380984"/>
    <w:rsid w:val="00381EF4"/>
    <w:rsid w:val="00394795"/>
    <w:rsid w:val="003A04CB"/>
    <w:rsid w:val="003A0599"/>
    <w:rsid w:val="003A167E"/>
    <w:rsid w:val="003C0FAF"/>
    <w:rsid w:val="003C256B"/>
    <w:rsid w:val="003C32FD"/>
    <w:rsid w:val="003C690D"/>
    <w:rsid w:val="003D14A6"/>
    <w:rsid w:val="003D2DF1"/>
    <w:rsid w:val="003E0110"/>
    <w:rsid w:val="003E5527"/>
    <w:rsid w:val="003F002F"/>
    <w:rsid w:val="003F291A"/>
    <w:rsid w:val="003F7086"/>
    <w:rsid w:val="003F7142"/>
    <w:rsid w:val="00400992"/>
    <w:rsid w:val="0040311E"/>
    <w:rsid w:val="0040453F"/>
    <w:rsid w:val="0040705B"/>
    <w:rsid w:val="00412215"/>
    <w:rsid w:val="004123F1"/>
    <w:rsid w:val="00415404"/>
    <w:rsid w:val="00415B9D"/>
    <w:rsid w:val="004207B4"/>
    <w:rsid w:val="00433F36"/>
    <w:rsid w:val="0043513F"/>
    <w:rsid w:val="004445B5"/>
    <w:rsid w:val="00445AEA"/>
    <w:rsid w:val="00450B48"/>
    <w:rsid w:val="00464C54"/>
    <w:rsid w:val="00465A75"/>
    <w:rsid w:val="00476BED"/>
    <w:rsid w:val="00480E79"/>
    <w:rsid w:val="00485DA8"/>
    <w:rsid w:val="00491CEA"/>
    <w:rsid w:val="00497216"/>
    <w:rsid w:val="004B2C83"/>
    <w:rsid w:val="004B3C8B"/>
    <w:rsid w:val="004B79AE"/>
    <w:rsid w:val="004D2563"/>
    <w:rsid w:val="004F1F91"/>
    <w:rsid w:val="004F2961"/>
    <w:rsid w:val="004F74C3"/>
    <w:rsid w:val="0050071B"/>
    <w:rsid w:val="00501558"/>
    <w:rsid w:val="005036A3"/>
    <w:rsid w:val="00503EA7"/>
    <w:rsid w:val="00512890"/>
    <w:rsid w:val="0052396B"/>
    <w:rsid w:val="00524BE8"/>
    <w:rsid w:val="005270F0"/>
    <w:rsid w:val="00530742"/>
    <w:rsid w:val="0053337C"/>
    <w:rsid w:val="00540679"/>
    <w:rsid w:val="00540AFD"/>
    <w:rsid w:val="00541486"/>
    <w:rsid w:val="0054639D"/>
    <w:rsid w:val="005524F6"/>
    <w:rsid w:val="00553C0B"/>
    <w:rsid w:val="00557BFE"/>
    <w:rsid w:val="0056312C"/>
    <w:rsid w:val="00573295"/>
    <w:rsid w:val="0057349C"/>
    <w:rsid w:val="00592F1E"/>
    <w:rsid w:val="005972BC"/>
    <w:rsid w:val="005A079F"/>
    <w:rsid w:val="005A3221"/>
    <w:rsid w:val="005B2090"/>
    <w:rsid w:val="005B3493"/>
    <w:rsid w:val="005B4B0A"/>
    <w:rsid w:val="005B4CBE"/>
    <w:rsid w:val="005B5BB4"/>
    <w:rsid w:val="005B60FE"/>
    <w:rsid w:val="005C1C61"/>
    <w:rsid w:val="005C3A71"/>
    <w:rsid w:val="005C56A5"/>
    <w:rsid w:val="005C6385"/>
    <w:rsid w:val="005D185A"/>
    <w:rsid w:val="005D21E7"/>
    <w:rsid w:val="005D4355"/>
    <w:rsid w:val="005D57D6"/>
    <w:rsid w:val="005D582F"/>
    <w:rsid w:val="005E2062"/>
    <w:rsid w:val="005E2DCE"/>
    <w:rsid w:val="005E7292"/>
    <w:rsid w:val="00605F13"/>
    <w:rsid w:val="00610671"/>
    <w:rsid w:val="00612441"/>
    <w:rsid w:val="00620486"/>
    <w:rsid w:val="00627213"/>
    <w:rsid w:val="0063032A"/>
    <w:rsid w:val="00650487"/>
    <w:rsid w:val="0065131C"/>
    <w:rsid w:val="00657845"/>
    <w:rsid w:val="00677EFA"/>
    <w:rsid w:val="00681C22"/>
    <w:rsid w:val="006B0276"/>
    <w:rsid w:val="006B5D42"/>
    <w:rsid w:val="006B6CF7"/>
    <w:rsid w:val="006B75D2"/>
    <w:rsid w:val="006C7253"/>
    <w:rsid w:val="006D0093"/>
    <w:rsid w:val="006D48DE"/>
    <w:rsid w:val="006D58E9"/>
    <w:rsid w:val="006D68DD"/>
    <w:rsid w:val="006E0BDA"/>
    <w:rsid w:val="006E19E9"/>
    <w:rsid w:val="006E32B5"/>
    <w:rsid w:val="006F3F82"/>
    <w:rsid w:val="006F6A98"/>
    <w:rsid w:val="007032A6"/>
    <w:rsid w:val="0070564C"/>
    <w:rsid w:val="00714DE8"/>
    <w:rsid w:val="00717E90"/>
    <w:rsid w:val="00735D47"/>
    <w:rsid w:val="00744A5A"/>
    <w:rsid w:val="00744E46"/>
    <w:rsid w:val="00745109"/>
    <w:rsid w:val="007575EA"/>
    <w:rsid w:val="007608E9"/>
    <w:rsid w:val="00764161"/>
    <w:rsid w:val="00765686"/>
    <w:rsid w:val="0076597A"/>
    <w:rsid w:val="00770316"/>
    <w:rsid w:val="00771B70"/>
    <w:rsid w:val="00776FA7"/>
    <w:rsid w:val="0078661E"/>
    <w:rsid w:val="00792346"/>
    <w:rsid w:val="00792603"/>
    <w:rsid w:val="007944F8"/>
    <w:rsid w:val="007A125B"/>
    <w:rsid w:val="007A6E1D"/>
    <w:rsid w:val="007A7D08"/>
    <w:rsid w:val="007B0C45"/>
    <w:rsid w:val="007B0D04"/>
    <w:rsid w:val="007B0F13"/>
    <w:rsid w:val="007B2FD9"/>
    <w:rsid w:val="007C26D6"/>
    <w:rsid w:val="007C69E7"/>
    <w:rsid w:val="007D21D4"/>
    <w:rsid w:val="007D2B0B"/>
    <w:rsid w:val="007D2D84"/>
    <w:rsid w:val="007D3EE8"/>
    <w:rsid w:val="007F02AE"/>
    <w:rsid w:val="007F1C85"/>
    <w:rsid w:val="007F50B3"/>
    <w:rsid w:val="00802D0F"/>
    <w:rsid w:val="00806DCD"/>
    <w:rsid w:val="00810429"/>
    <w:rsid w:val="0081576B"/>
    <w:rsid w:val="0081672D"/>
    <w:rsid w:val="0081785F"/>
    <w:rsid w:val="00821BDC"/>
    <w:rsid w:val="00822492"/>
    <w:rsid w:val="00822F81"/>
    <w:rsid w:val="0082542F"/>
    <w:rsid w:val="00826F45"/>
    <w:rsid w:val="00831462"/>
    <w:rsid w:val="008445E7"/>
    <w:rsid w:val="008509C1"/>
    <w:rsid w:val="00850DC5"/>
    <w:rsid w:val="0085528D"/>
    <w:rsid w:val="00862132"/>
    <w:rsid w:val="00871FF4"/>
    <w:rsid w:val="008725CD"/>
    <w:rsid w:val="00872797"/>
    <w:rsid w:val="008749AA"/>
    <w:rsid w:val="00880193"/>
    <w:rsid w:val="0088028B"/>
    <w:rsid w:val="00884F51"/>
    <w:rsid w:val="0088756C"/>
    <w:rsid w:val="008A0631"/>
    <w:rsid w:val="008B099B"/>
    <w:rsid w:val="008B5EDD"/>
    <w:rsid w:val="008C26C4"/>
    <w:rsid w:val="008C58BF"/>
    <w:rsid w:val="008C5990"/>
    <w:rsid w:val="008C5DAD"/>
    <w:rsid w:val="008D2C0D"/>
    <w:rsid w:val="008D4524"/>
    <w:rsid w:val="008E2A11"/>
    <w:rsid w:val="008E3E1A"/>
    <w:rsid w:val="008E6E59"/>
    <w:rsid w:val="008E7B6A"/>
    <w:rsid w:val="008F2441"/>
    <w:rsid w:val="00902312"/>
    <w:rsid w:val="009041B0"/>
    <w:rsid w:val="00904D98"/>
    <w:rsid w:val="0091568D"/>
    <w:rsid w:val="00922205"/>
    <w:rsid w:val="009576CF"/>
    <w:rsid w:val="00960DE0"/>
    <w:rsid w:val="00961058"/>
    <w:rsid w:val="009638E1"/>
    <w:rsid w:val="009644CA"/>
    <w:rsid w:val="00971D67"/>
    <w:rsid w:val="0097523A"/>
    <w:rsid w:val="009762B8"/>
    <w:rsid w:val="009824B2"/>
    <w:rsid w:val="00987682"/>
    <w:rsid w:val="00996266"/>
    <w:rsid w:val="009B0074"/>
    <w:rsid w:val="009D1E41"/>
    <w:rsid w:val="009F035D"/>
    <w:rsid w:val="00A04561"/>
    <w:rsid w:val="00A1744C"/>
    <w:rsid w:val="00A257C3"/>
    <w:rsid w:val="00A27B02"/>
    <w:rsid w:val="00A27FEA"/>
    <w:rsid w:val="00A32EC0"/>
    <w:rsid w:val="00A344B7"/>
    <w:rsid w:val="00A402C5"/>
    <w:rsid w:val="00A447F8"/>
    <w:rsid w:val="00A45830"/>
    <w:rsid w:val="00A464F0"/>
    <w:rsid w:val="00A525D0"/>
    <w:rsid w:val="00A627BD"/>
    <w:rsid w:val="00A6617F"/>
    <w:rsid w:val="00A667E4"/>
    <w:rsid w:val="00A67179"/>
    <w:rsid w:val="00A67C27"/>
    <w:rsid w:val="00A74319"/>
    <w:rsid w:val="00A95BBE"/>
    <w:rsid w:val="00A95ECB"/>
    <w:rsid w:val="00AB683E"/>
    <w:rsid w:val="00AC3B7E"/>
    <w:rsid w:val="00AD087A"/>
    <w:rsid w:val="00AD0B3F"/>
    <w:rsid w:val="00AD1221"/>
    <w:rsid w:val="00AE2744"/>
    <w:rsid w:val="00AE7DA2"/>
    <w:rsid w:val="00AF203E"/>
    <w:rsid w:val="00AF3ED7"/>
    <w:rsid w:val="00AF5235"/>
    <w:rsid w:val="00AF7448"/>
    <w:rsid w:val="00B00E80"/>
    <w:rsid w:val="00B151B3"/>
    <w:rsid w:val="00B20AC9"/>
    <w:rsid w:val="00B23227"/>
    <w:rsid w:val="00B24680"/>
    <w:rsid w:val="00B26063"/>
    <w:rsid w:val="00B27B8A"/>
    <w:rsid w:val="00B37B69"/>
    <w:rsid w:val="00B43A10"/>
    <w:rsid w:val="00B514BB"/>
    <w:rsid w:val="00B532E7"/>
    <w:rsid w:val="00B57672"/>
    <w:rsid w:val="00B61386"/>
    <w:rsid w:val="00B63861"/>
    <w:rsid w:val="00B660D5"/>
    <w:rsid w:val="00B71001"/>
    <w:rsid w:val="00B723D1"/>
    <w:rsid w:val="00BA23B0"/>
    <w:rsid w:val="00BA2983"/>
    <w:rsid w:val="00BA7B87"/>
    <w:rsid w:val="00BC709E"/>
    <w:rsid w:val="00BD0AF3"/>
    <w:rsid w:val="00BE085B"/>
    <w:rsid w:val="00BE3B1E"/>
    <w:rsid w:val="00BF6A17"/>
    <w:rsid w:val="00BF75F9"/>
    <w:rsid w:val="00C0148B"/>
    <w:rsid w:val="00C01A1D"/>
    <w:rsid w:val="00C0714C"/>
    <w:rsid w:val="00C07D66"/>
    <w:rsid w:val="00C115DD"/>
    <w:rsid w:val="00C21C90"/>
    <w:rsid w:val="00C37397"/>
    <w:rsid w:val="00C3760E"/>
    <w:rsid w:val="00C407F3"/>
    <w:rsid w:val="00C43089"/>
    <w:rsid w:val="00C430BC"/>
    <w:rsid w:val="00C45AAE"/>
    <w:rsid w:val="00C6570D"/>
    <w:rsid w:val="00C7489C"/>
    <w:rsid w:val="00C754CC"/>
    <w:rsid w:val="00C76A04"/>
    <w:rsid w:val="00C834D2"/>
    <w:rsid w:val="00CB5DD2"/>
    <w:rsid w:val="00CB6476"/>
    <w:rsid w:val="00CC2EA6"/>
    <w:rsid w:val="00CC41B8"/>
    <w:rsid w:val="00CC4B56"/>
    <w:rsid w:val="00CC5827"/>
    <w:rsid w:val="00CC6354"/>
    <w:rsid w:val="00CD1375"/>
    <w:rsid w:val="00CD15C0"/>
    <w:rsid w:val="00CD4517"/>
    <w:rsid w:val="00CD5080"/>
    <w:rsid w:val="00CD5FD1"/>
    <w:rsid w:val="00CE0679"/>
    <w:rsid w:val="00CE0F04"/>
    <w:rsid w:val="00CE1261"/>
    <w:rsid w:val="00CE2C17"/>
    <w:rsid w:val="00D01275"/>
    <w:rsid w:val="00D0203F"/>
    <w:rsid w:val="00D02E87"/>
    <w:rsid w:val="00D26A45"/>
    <w:rsid w:val="00D27B24"/>
    <w:rsid w:val="00D321C8"/>
    <w:rsid w:val="00D356A7"/>
    <w:rsid w:val="00D40279"/>
    <w:rsid w:val="00D419B0"/>
    <w:rsid w:val="00D446FC"/>
    <w:rsid w:val="00D455AC"/>
    <w:rsid w:val="00D54EF5"/>
    <w:rsid w:val="00D65C89"/>
    <w:rsid w:val="00D67694"/>
    <w:rsid w:val="00D75161"/>
    <w:rsid w:val="00D75AF8"/>
    <w:rsid w:val="00D76663"/>
    <w:rsid w:val="00D8030F"/>
    <w:rsid w:val="00D81F7B"/>
    <w:rsid w:val="00D84996"/>
    <w:rsid w:val="00D8763A"/>
    <w:rsid w:val="00D87E1F"/>
    <w:rsid w:val="00D926A4"/>
    <w:rsid w:val="00D94128"/>
    <w:rsid w:val="00D94BA7"/>
    <w:rsid w:val="00D96713"/>
    <w:rsid w:val="00DA4108"/>
    <w:rsid w:val="00DB4CF2"/>
    <w:rsid w:val="00DC5404"/>
    <w:rsid w:val="00DD07C5"/>
    <w:rsid w:val="00DD0DD8"/>
    <w:rsid w:val="00DD29FE"/>
    <w:rsid w:val="00DD2FA3"/>
    <w:rsid w:val="00DD4083"/>
    <w:rsid w:val="00DE0E24"/>
    <w:rsid w:val="00DF2B54"/>
    <w:rsid w:val="00E0119A"/>
    <w:rsid w:val="00E17A35"/>
    <w:rsid w:val="00E24349"/>
    <w:rsid w:val="00E25069"/>
    <w:rsid w:val="00E326A1"/>
    <w:rsid w:val="00E53028"/>
    <w:rsid w:val="00E70003"/>
    <w:rsid w:val="00E7474C"/>
    <w:rsid w:val="00E76198"/>
    <w:rsid w:val="00E8320C"/>
    <w:rsid w:val="00E83F77"/>
    <w:rsid w:val="00E86F3B"/>
    <w:rsid w:val="00EA4663"/>
    <w:rsid w:val="00EA5B43"/>
    <w:rsid w:val="00EB28F2"/>
    <w:rsid w:val="00EB3F77"/>
    <w:rsid w:val="00EC01AA"/>
    <w:rsid w:val="00EC0346"/>
    <w:rsid w:val="00EC17BF"/>
    <w:rsid w:val="00EC2C90"/>
    <w:rsid w:val="00EC7281"/>
    <w:rsid w:val="00EC729A"/>
    <w:rsid w:val="00ED69A8"/>
    <w:rsid w:val="00ED6B13"/>
    <w:rsid w:val="00EE205B"/>
    <w:rsid w:val="00EE6ED1"/>
    <w:rsid w:val="00EF720E"/>
    <w:rsid w:val="00F0513C"/>
    <w:rsid w:val="00F07E5C"/>
    <w:rsid w:val="00F13CAC"/>
    <w:rsid w:val="00F17B69"/>
    <w:rsid w:val="00F218C6"/>
    <w:rsid w:val="00F23466"/>
    <w:rsid w:val="00F26D0F"/>
    <w:rsid w:val="00F27C26"/>
    <w:rsid w:val="00F352B3"/>
    <w:rsid w:val="00F44BE8"/>
    <w:rsid w:val="00F50C0F"/>
    <w:rsid w:val="00F51281"/>
    <w:rsid w:val="00F51D01"/>
    <w:rsid w:val="00F525ED"/>
    <w:rsid w:val="00F530F8"/>
    <w:rsid w:val="00F573E0"/>
    <w:rsid w:val="00F60CA9"/>
    <w:rsid w:val="00F64BA4"/>
    <w:rsid w:val="00F707D4"/>
    <w:rsid w:val="00F72756"/>
    <w:rsid w:val="00F75C45"/>
    <w:rsid w:val="00F80C19"/>
    <w:rsid w:val="00F857C5"/>
    <w:rsid w:val="00F86276"/>
    <w:rsid w:val="00F93682"/>
    <w:rsid w:val="00F95F4F"/>
    <w:rsid w:val="00F96F34"/>
    <w:rsid w:val="00FA081C"/>
    <w:rsid w:val="00FA5603"/>
    <w:rsid w:val="00FB08D5"/>
    <w:rsid w:val="00FB262B"/>
    <w:rsid w:val="00FB4D67"/>
    <w:rsid w:val="00FB6277"/>
    <w:rsid w:val="00FC5ACE"/>
    <w:rsid w:val="00FD1920"/>
    <w:rsid w:val="00FE7B0D"/>
    <w:rsid w:val="00FF0A16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360" w:right="-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069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E2C17"/>
  </w:style>
  <w:style w:type="paragraph" w:styleId="Footer">
    <w:name w:val="footer"/>
    <w:basedOn w:val="Normal"/>
    <w:link w:val="FooterChar"/>
    <w:uiPriority w:val="99"/>
    <w:semiHidden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2C17"/>
  </w:style>
  <w:style w:type="paragraph" w:styleId="BalloonText">
    <w:name w:val="Balloon Text"/>
    <w:basedOn w:val="Normal"/>
    <w:link w:val="BalloonTextChar"/>
    <w:uiPriority w:val="99"/>
    <w:semiHidden/>
    <w:unhideWhenUsed/>
    <w:rsid w:val="00CE2C17"/>
    <w:pPr>
      <w:ind w:left="-360" w:right="-720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C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57DCB-ACEA-49E5-87CD-7FA7400A0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</dc:creator>
  <cp:keywords/>
  <dc:description/>
  <cp:lastModifiedBy>aditya</cp:lastModifiedBy>
  <cp:revision>8</cp:revision>
  <dcterms:created xsi:type="dcterms:W3CDTF">2017-11-16T05:26:00Z</dcterms:created>
  <dcterms:modified xsi:type="dcterms:W3CDTF">2017-11-17T10:19:00Z</dcterms:modified>
</cp:coreProperties>
</file>