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0104FD" w:rsidP="00E06CD4">
      <w:pPr>
        <w:jc w:val="center"/>
      </w:pPr>
      <w:r>
        <w:t>2015-2016</w:t>
      </w:r>
      <w:r w:rsidR="00E06CD4">
        <w:t xml:space="preserve"> SEM –I</w:t>
      </w:r>
      <w:r>
        <w:t>I ECE-B</w:t>
      </w:r>
      <w:r w:rsidR="00E06CD4">
        <w:t xml:space="preserve"> ENGINEERING PHYSICS LESSON PLAN</w:t>
      </w:r>
    </w:p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1260"/>
        <w:gridCol w:w="4140"/>
        <w:gridCol w:w="720"/>
        <w:gridCol w:w="1530"/>
        <w:gridCol w:w="1530"/>
        <w:gridCol w:w="1530"/>
      </w:tblGrid>
      <w:tr w:rsidR="005B3493" w:rsidRPr="0049102C" w:rsidTr="005B3493">
        <w:tc>
          <w:tcPr>
            <w:tcW w:w="896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26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:rsidR="00140F01" w:rsidRPr="0049102C" w:rsidRDefault="00136817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29-12-15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Young’s Double Experiment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0F01" w:rsidRPr="0049102C" w:rsidRDefault="00136817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29-12-15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Conditions for the Interference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140F01" w:rsidRPr="0049102C" w:rsidRDefault="00136817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31-12-15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Thin Film Interference under Reflected System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140F01" w:rsidRPr="0049102C" w:rsidRDefault="00136817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5-1-16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Newton’s Rings under Reflected System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140F01" w:rsidRPr="0049102C" w:rsidRDefault="00136817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5-1-16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Newton’s Rings Continued…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Newton’s Rings</w:t>
            </w:r>
          </w:p>
          <w:p w:rsidR="00140F01" w:rsidRPr="00FD330A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Pr="0049102C" w:rsidRDefault="000E449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140F01" w:rsidRPr="0049102C" w:rsidRDefault="00136817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7-1-16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Interference and Revision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140F01" w:rsidRPr="0049102C" w:rsidRDefault="00136817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12-1-16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Diffraction – Fresnel and Fraunhofer Diffraction</w:t>
            </w:r>
          </w:p>
          <w:p w:rsidR="00033C75" w:rsidRPr="0049102C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Difference Between the Interference and Diffraction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140F01" w:rsidRPr="0049102C" w:rsidRDefault="00136817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12-1-16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140F01" w:rsidRDefault="00136817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19-1-16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 continued… Effect of Slit Width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Maximum Number of Orders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420"/>
        </w:trPr>
        <w:tc>
          <w:tcPr>
            <w:tcW w:w="896" w:type="dxa"/>
          </w:tcPr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Fiber Optics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323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140F01" w:rsidRDefault="00136817" w:rsidP="0013393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19-1-16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Introduction to Fiber Optics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385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260" w:type="dxa"/>
          </w:tcPr>
          <w:p w:rsidR="00140F01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21-1-16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Internal Reflection</w:t>
            </w:r>
          </w:p>
          <w:p w:rsidR="00140F01" w:rsidRPr="006E066A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Optical Fiber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48"/>
        </w:trPr>
        <w:tc>
          <w:tcPr>
            <w:tcW w:w="896" w:type="dxa"/>
          </w:tcPr>
          <w:p w:rsidR="00140F01" w:rsidRPr="00AE2744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21-1-16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Acceptance Angle, Acceptance Cone and Numerical Aperture</w:t>
            </w:r>
          </w:p>
          <w:p w:rsidR="00140F01" w:rsidRPr="008B33D4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323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28-1-16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E431F2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 and Refractive Index Profiles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</w:t>
            </w:r>
          </w:p>
        </w:tc>
        <w:tc>
          <w:tcPr>
            <w:tcW w:w="1260" w:type="dxa"/>
          </w:tcPr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Single Mode and Multimode Fibers and Maximum Number of Modes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1260" w:type="dxa"/>
          </w:tcPr>
          <w:p w:rsidR="00140F01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 Communication</w:t>
            </w:r>
          </w:p>
          <w:p w:rsidR="00140F01" w:rsidRPr="00B020AD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</w:t>
            </w:r>
          </w:p>
        </w:tc>
        <w:tc>
          <w:tcPr>
            <w:tcW w:w="1260" w:type="dxa"/>
          </w:tcPr>
          <w:p w:rsidR="00993D30" w:rsidRPr="00BF75F9" w:rsidRDefault="00136817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4-2-16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8B33D4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Fiber Optics and Revision</w:t>
            </w: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Lasers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420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</w:p>
        </w:tc>
        <w:tc>
          <w:tcPr>
            <w:tcW w:w="1260" w:type="dxa"/>
          </w:tcPr>
          <w:p w:rsidR="00140F01" w:rsidRPr="0049102C" w:rsidRDefault="00136817" w:rsidP="00993D3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Introduction to Lasers –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Ideal Sinusoidal Wave and Practical Wave Pulses [Incoherent Pulses]</w:t>
            </w:r>
          </w:p>
          <w:p w:rsidR="00140F01" w:rsidRPr="00A568D9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420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Characteristics of a Laser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Absorption, Spontaneous and Stimulated Emissions and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 continued… - MASER and LASER</w:t>
            </w:r>
          </w:p>
          <w:p w:rsidR="00140F01" w:rsidRPr="00BC111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Population Inversion in Three Level and Four Level Systems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Optical Feedback and Resonating Action</w:t>
            </w:r>
          </w:p>
          <w:p w:rsidR="00140F01" w:rsidRPr="004E3565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210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260" w:type="dxa"/>
          </w:tcPr>
          <w:p w:rsidR="00140F01" w:rsidRDefault="00136817" w:rsidP="008B025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Ruby Laser and He-Ne Laser and Applications of Lasers</w:t>
            </w:r>
          </w:p>
          <w:p w:rsidR="00140F01" w:rsidRPr="00513F28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Lasers and Revision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III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Crystal Structure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Crystal Structure and Basic Terms – Unit Cell, Primitive Cell, Lattice, Basis, Crystal Structure</w:t>
            </w: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845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Lattice Parameters [Crystallographic Axes, Interfacial Angles and Primitives] Atomic Radius, Coordination Number and Packing Fraction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93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Bravais Lattices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845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260" w:type="dxa"/>
          </w:tcPr>
          <w:p w:rsidR="00140F01" w:rsidRPr="0049102C" w:rsidRDefault="00136817" w:rsidP="0031186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Illustration and Packing Fraction of Simple Cubic Structure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28-2-16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Illustration and Packing Fraction of Body Centered Cubic Structure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260" w:type="dxa"/>
          </w:tcPr>
          <w:p w:rsidR="00140F01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Illustration and Packing Fraction of Face Centered Cubic Structure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 </w:t>
            </w: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47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Crystal Structure and Revision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84"/>
        </w:trPr>
        <w:tc>
          <w:tcPr>
            <w:tcW w:w="896" w:type="dxa"/>
          </w:tcPr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III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X-Ray 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210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260" w:type="dxa"/>
          </w:tcPr>
          <w:p w:rsidR="00140F01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Crystal Planes, Directions and Miller Indices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32</w:t>
            </w:r>
          </w:p>
        </w:tc>
        <w:tc>
          <w:tcPr>
            <w:tcW w:w="1260" w:type="dxa"/>
          </w:tcPr>
          <w:p w:rsidR="00140F01" w:rsidRPr="0049102C" w:rsidRDefault="00136817" w:rsidP="00CD0FC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Procedure for Finding Miller Indices and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Important Features of Miller Indices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260" w:type="dxa"/>
          </w:tcPr>
          <w:p w:rsidR="00140F01" w:rsidRPr="00BF75F9" w:rsidRDefault="00136817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Inter Planar Spacing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Diffraction of X-Rays by Crystal Planes and Bragg’s Law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260" w:type="dxa"/>
          </w:tcPr>
          <w:p w:rsidR="00140F01" w:rsidRPr="0049102C" w:rsidRDefault="00136817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Problems on X-Ray Diffraction and Revision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>I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Magnetic Properties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260" w:type="dxa"/>
          </w:tcPr>
          <w:p w:rsidR="00140F01" w:rsidRPr="0049102C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in Magnetism – Magnetic Flux (φ),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Magntic Flux Density/Magnetic Field Induction/ Magnetic Induction (B)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Filed Strength/Magnetizing Force/Magnetic Field Intensity/Magnetic Intensity/Intensity of Magnetizing Field (H)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of Magnetization (I), Permeability (µ) and Susceptibility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C1397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260" w:type="dxa"/>
          </w:tcPr>
          <w:p w:rsidR="00140F01" w:rsidRDefault="00EF7E9E" w:rsidP="009A500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Continued…, </w:t>
            </w:r>
            <w:r w:rsidRPr="00196812">
              <w:rPr>
                <w:rFonts w:ascii="Bookman Old Style" w:hAnsi="Bookman Old Style" w:cs="Arial"/>
                <w:sz w:val="18"/>
                <w:szCs w:val="18"/>
              </w:rPr>
              <w:t xml:space="preserve"> Relation between B, H &amp; I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Pr="0049102C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140F01" w:rsidRPr="0049102C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196812">
              <w:rPr>
                <w:rFonts w:ascii="Bookman Old Style" w:hAnsi="Bookman Old Style" w:cs="Arial"/>
                <w:sz w:val="18"/>
                <w:szCs w:val="18"/>
              </w:rPr>
              <w:t>Origin of Magnetic Moment – Bohr Magnetron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</w:tcPr>
          <w:p w:rsidR="00140F01" w:rsidRPr="00380984" w:rsidRDefault="00EF7E9E" w:rsidP="0038098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196812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Dia, Para and Ferromagnetism – Weiss and Domain Theory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260" w:type="dxa"/>
          </w:tcPr>
          <w:p w:rsidR="00140F01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Hysteresis – Soft and Hard Magnetic Materials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260" w:type="dxa"/>
          </w:tcPr>
          <w:p w:rsidR="00140F01" w:rsidRPr="00380984" w:rsidRDefault="00EF7E9E" w:rsidP="0038098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Magnetic Properties and Revision</w:t>
            </w:r>
          </w:p>
          <w:p w:rsidR="00140F01" w:rsidRPr="004E3565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Dielectric Propeties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140F01" w:rsidRPr="00D56C4B" w:rsidRDefault="00EF7E9E" w:rsidP="00D56C4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Dielectrics and Basic Terms</w:t>
            </w:r>
          </w:p>
          <w:p w:rsidR="00140F01" w:rsidRPr="00513F28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260" w:type="dxa"/>
          </w:tcPr>
          <w:p w:rsidR="00140F01" w:rsidRPr="00380984" w:rsidRDefault="00EF7E9E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31-3-16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Continued…</w:t>
            </w:r>
          </w:p>
          <w:p w:rsidR="00140F01" w:rsidRPr="004450C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260" w:type="dxa"/>
          </w:tcPr>
          <w:p w:rsidR="00140F01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D, E &amp; P and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Permittivity and </w:t>
            </w: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Susceptibility</w:t>
            </w:r>
          </w:p>
          <w:p w:rsidR="00140F01" w:rsidRPr="008B33D4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45</w:t>
            </w:r>
          </w:p>
        </w:tc>
        <w:tc>
          <w:tcPr>
            <w:tcW w:w="1260" w:type="dxa"/>
          </w:tcPr>
          <w:p w:rsidR="00140F01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F5653D">
              <w:rPr>
                <w:rFonts w:ascii="Bookman Old Style" w:hAnsi="Bookman Old Style" w:cs="Arial"/>
                <w:sz w:val="18"/>
                <w:szCs w:val="18"/>
              </w:rPr>
              <w:t>Electronic Polarization</w:t>
            </w:r>
            <w:r>
              <w:rPr>
                <w:rFonts w:ascii="Bookman Old Style" w:hAnsi="Bookman Old Style" w:cs="Arial"/>
                <w:sz w:val="18"/>
                <w:szCs w:val="18"/>
              </w:rPr>
              <w:t xml:space="preserve"> &amp; Ionic Polarization</w:t>
            </w:r>
          </w:p>
          <w:p w:rsidR="00140F01" w:rsidRPr="00F5653D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377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140F01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Orientational Polarization </w:t>
            </w:r>
          </w:p>
          <w:p w:rsidR="00140F01" w:rsidRPr="00F5653D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260" w:type="dxa"/>
          </w:tcPr>
          <w:p w:rsidR="00140F01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Polarization</w:t>
            </w:r>
          </w:p>
          <w:p w:rsidR="00140F01" w:rsidRPr="008B33D4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260" w:type="dxa"/>
          </w:tcPr>
          <w:p w:rsidR="00140F01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Ferroelectricity and Piezoelectricity</w:t>
            </w:r>
          </w:p>
          <w:p w:rsidR="00140F01" w:rsidRPr="003F090B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485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49</w:t>
            </w:r>
          </w:p>
        </w:tc>
        <w:tc>
          <w:tcPr>
            <w:tcW w:w="1260" w:type="dxa"/>
          </w:tcPr>
          <w:p w:rsidR="00140F01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3F090B" w:rsidRDefault="00140F01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Dielectric Properties and Revision</w:t>
            </w: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E74B8" w:rsidRDefault="008E74B8" w:rsidP="008E74B8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E74B8" w:rsidRDefault="00140F01" w:rsidP="008E74B8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Free Electron Theory</w:t>
            </w: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8E74B8">
            <w:pPr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</w:tcPr>
          <w:p w:rsidR="00140F01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Classical  Free Electron Theory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260" w:type="dxa"/>
          </w:tcPr>
          <w:p w:rsidR="00140F01" w:rsidRDefault="00EF7E9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Mean Free Path, Relaxation Time and Drift Velocity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various Terms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8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260" w:type="dxa"/>
          </w:tcPr>
          <w:p w:rsidR="00140F01" w:rsidRDefault="00EF7E9E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F5653D">
              <w:rPr>
                <w:rFonts w:ascii="Bookman Old Style" w:hAnsi="Bookman Old Style" w:cs="Arial"/>
                <w:sz w:val="18"/>
                <w:szCs w:val="18"/>
              </w:rPr>
              <w:t>Problems on Free Electron Theory and Revision</w:t>
            </w:r>
          </w:p>
          <w:p w:rsidR="00140F01" w:rsidRPr="00F5653D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7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Preliminary Quantum Mechanics</w:t>
            </w:r>
          </w:p>
          <w:p w:rsidR="00140F01" w:rsidRPr="00F5653D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260" w:type="dxa"/>
          </w:tcPr>
          <w:p w:rsidR="00140F01" w:rsidRDefault="00EF7E9E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Origin of Quantum Theory – Black Body Radiation</w:t>
            </w:r>
            <w:r w:rsidRPr="0083619F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260" w:type="dxa"/>
          </w:tcPr>
          <w:p w:rsidR="00140F01" w:rsidRDefault="00EF7E9E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Wein’s Law, Rayleigh Jean’s Law and Planck’s Law – Qualitative Treatment only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0E449E">
        <w:trPr>
          <w:trHeight w:val="908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55</w:t>
            </w:r>
          </w:p>
        </w:tc>
        <w:tc>
          <w:tcPr>
            <w:tcW w:w="1260" w:type="dxa"/>
          </w:tcPr>
          <w:p w:rsidR="00140F01" w:rsidRDefault="009710E3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Mass Energy Relation, Nature of Light &amp; Nature of Electromagnetic Radiation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56</w:t>
            </w:r>
          </w:p>
        </w:tc>
        <w:tc>
          <w:tcPr>
            <w:tcW w:w="1260" w:type="dxa"/>
          </w:tcPr>
          <w:p w:rsidR="00140F01" w:rsidRDefault="009710E3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De-Brogile’s Wave Length – Physical Significance and Properties of Matter Waves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</w:tcPr>
          <w:p w:rsidR="00140F01" w:rsidRDefault="009710E3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F823E5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Experimental Verification of De-Brogile Hypothesis – G.P. Thompson Experiment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58</w:t>
            </w:r>
          </w:p>
        </w:tc>
        <w:tc>
          <w:tcPr>
            <w:tcW w:w="1260" w:type="dxa"/>
          </w:tcPr>
          <w:p w:rsidR="00140F01" w:rsidRDefault="009710E3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Physical Significance of Wave Function – The Waves of Probability, Heisenberg’s Uncertainty Principle and its Applications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59</w:t>
            </w:r>
          </w:p>
        </w:tc>
        <w:tc>
          <w:tcPr>
            <w:tcW w:w="1260" w:type="dxa"/>
          </w:tcPr>
          <w:p w:rsidR="00140F01" w:rsidRDefault="009710E3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Schrodinger’s Time Independent Equation</w:t>
            </w:r>
          </w:p>
          <w:p w:rsidR="00140F01" w:rsidRPr="00CC1A23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Default="000E449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60</w:t>
            </w:r>
          </w:p>
        </w:tc>
        <w:tc>
          <w:tcPr>
            <w:tcW w:w="1260" w:type="dxa"/>
          </w:tcPr>
          <w:p w:rsidR="00140F01" w:rsidRDefault="009710E3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Potential Box – The Relevant Plots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635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Default="009710E3" w:rsidP="008E74B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30-4-16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CC1A23">
              <w:rPr>
                <w:rFonts w:ascii="Bookman Old Style" w:hAnsi="Bookman Old Style" w:cs="Arial"/>
                <w:sz w:val="18"/>
                <w:szCs w:val="18"/>
              </w:rPr>
              <w:t xml:space="preserve">Problems on Preliminary Quantum mechanics and Revision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A60700">
              <w:rPr>
                <w:rFonts w:ascii="Bookman Old Style" w:hAnsi="Bookman Old Style" w:cs="Arial"/>
                <w:sz w:val="18"/>
                <w:szCs w:val="18"/>
              </w:rPr>
              <w:t>Guidelines in Exam Point of View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C1397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A4F" w:rsidRDefault="00A93A4F" w:rsidP="00CE2C17">
      <w:r>
        <w:separator/>
      </w:r>
    </w:p>
  </w:endnote>
  <w:endnote w:type="continuationSeparator" w:id="1">
    <w:p w:rsidR="00A93A4F" w:rsidRDefault="00A93A4F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A4F" w:rsidRDefault="00A93A4F" w:rsidP="00CE2C17">
      <w:r>
        <w:separator/>
      </w:r>
    </w:p>
  </w:footnote>
  <w:footnote w:type="continuationSeparator" w:id="1">
    <w:p w:rsidR="00A93A4F" w:rsidRDefault="00A93A4F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6B53"/>
    <w:rsid w:val="000104FD"/>
    <w:rsid w:val="00013ECE"/>
    <w:rsid w:val="00021826"/>
    <w:rsid w:val="00021CE1"/>
    <w:rsid w:val="00022818"/>
    <w:rsid w:val="00024F6B"/>
    <w:rsid w:val="00027E4B"/>
    <w:rsid w:val="00033A48"/>
    <w:rsid w:val="00033C75"/>
    <w:rsid w:val="000429E8"/>
    <w:rsid w:val="0004563E"/>
    <w:rsid w:val="00075FA2"/>
    <w:rsid w:val="0007758A"/>
    <w:rsid w:val="000803A8"/>
    <w:rsid w:val="00080ACC"/>
    <w:rsid w:val="0009593F"/>
    <w:rsid w:val="000962E7"/>
    <w:rsid w:val="0009698A"/>
    <w:rsid w:val="000A5509"/>
    <w:rsid w:val="000B3DD0"/>
    <w:rsid w:val="000B79AA"/>
    <w:rsid w:val="000C1DD9"/>
    <w:rsid w:val="000C3F9A"/>
    <w:rsid w:val="000E449E"/>
    <w:rsid w:val="000F1074"/>
    <w:rsid w:val="00100761"/>
    <w:rsid w:val="001115F9"/>
    <w:rsid w:val="00113CD8"/>
    <w:rsid w:val="0012230B"/>
    <w:rsid w:val="001248BF"/>
    <w:rsid w:val="0012550E"/>
    <w:rsid w:val="001337F9"/>
    <w:rsid w:val="00133931"/>
    <w:rsid w:val="00134571"/>
    <w:rsid w:val="00136817"/>
    <w:rsid w:val="001404DA"/>
    <w:rsid w:val="00140F01"/>
    <w:rsid w:val="0015380B"/>
    <w:rsid w:val="00156588"/>
    <w:rsid w:val="00160935"/>
    <w:rsid w:val="0016481F"/>
    <w:rsid w:val="00165637"/>
    <w:rsid w:val="00166CA3"/>
    <w:rsid w:val="0016723E"/>
    <w:rsid w:val="0018376C"/>
    <w:rsid w:val="00185A3F"/>
    <w:rsid w:val="00194450"/>
    <w:rsid w:val="001A1DBC"/>
    <w:rsid w:val="001A4A16"/>
    <w:rsid w:val="001B4E08"/>
    <w:rsid w:val="001C285B"/>
    <w:rsid w:val="001C7E2F"/>
    <w:rsid w:val="001E0F37"/>
    <w:rsid w:val="001E7006"/>
    <w:rsid w:val="001F5529"/>
    <w:rsid w:val="00204AAE"/>
    <w:rsid w:val="002203F0"/>
    <w:rsid w:val="00221800"/>
    <w:rsid w:val="00230360"/>
    <w:rsid w:val="002410CE"/>
    <w:rsid w:val="002473A5"/>
    <w:rsid w:val="00250F93"/>
    <w:rsid w:val="00251A98"/>
    <w:rsid w:val="0025426C"/>
    <w:rsid w:val="00254E4C"/>
    <w:rsid w:val="002730B9"/>
    <w:rsid w:val="0027674D"/>
    <w:rsid w:val="0027792B"/>
    <w:rsid w:val="00282257"/>
    <w:rsid w:val="002A1B09"/>
    <w:rsid w:val="002A257E"/>
    <w:rsid w:val="002A39F6"/>
    <w:rsid w:val="002A6AA9"/>
    <w:rsid w:val="002A6C4B"/>
    <w:rsid w:val="002A7AE4"/>
    <w:rsid w:val="002B06D4"/>
    <w:rsid w:val="002C20AB"/>
    <w:rsid w:val="002D4A33"/>
    <w:rsid w:val="002D6FC6"/>
    <w:rsid w:val="002F17EE"/>
    <w:rsid w:val="00302CFC"/>
    <w:rsid w:val="00302F07"/>
    <w:rsid w:val="0030561B"/>
    <w:rsid w:val="00311864"/>
    <w:rsid w:val="00321875"/>
    <w:rsid w:val="00323FE5"/>
    <w:rsid w:val="00327879"/>
    <w:rsid w:val="003368F5"/>
    <w:rsid w:val="00342E09"/>
    <w:rsid w:val="00343667"/>
    <w:rsid w:val="00352894"/>
    <w:rsid w:val="00352D64"/>
    <w:rsid w:val="003532C5"/>
    <w:rsid w:val="00365AA4"/>
    <w:rsid w:val="0036757E"/>
    <w:rsid w:val="003717D7"/>
    <w:rsid w:val="00373ADC"/>
    <w:rsid w:val="00380984"/>
    <w:rsid w:val="00381EF4"/>
    <w:rsid w:val="00394795"/>
    <w:rsid w:val="003A04CB"/>
    <w:rsid w:val="003A167E"/>
    <w:rsid w:val="003A3459"/>
    <w:rsid w:val="003C0FAF"/>
    <w:rsid w:val="003C256B"/>
    <w:rsid w:val="003C32FD"/>
    <w:rsid w:val="003C690D"/>
    <w:rsid w:val="003D14A6"/>
    <w:rsid w:val="003D2DF1"/>
    <w:rsid w:val="003E0110"/>
    <w:rsid w:val="003E5527"/>
    <w:rsid w:val="003F002F"/>
    <w:rsid w:val="003F291A"/>
    <w:rsid w:val="003F7086"/>
    <w:rsid w:val="003F7142"/>
    <w:rsid w:val="00400992"/>
    <w:rsid w:val="0040311E"/>
    <w:rsid w:val="0040453F"/>
    <w:rsid w:val="0040705B"/>
    <w:rsid w:val="00412215"/>
    <w:rsid w:val="004123F1"/>
    <w:rsid w:val="00415B9D"/>
    <w:rsid w:val="004207B4"/>
    <w:rsid w:val="00433F36"/>
    <w:rsid w:val="0043513F"/>
    <w:rsid w:val="004445B5"/>
    <w:rsid w:val="00445AEA"/>
    <w:rsid w:val="00450B48"/>
    <w:rsid w:val="00464C54"/>
    <w:rsid w:val="00465A75"/>
    <w:rsid w:val="00476BED"/>
    <w:rsid w:val="00480E79"/>
    <w:rsid w:val="00485DA8"/>
    <w:rsid w:val="00491CEA"/>
    <w:rsid w:val="00497216"/>
    <w:rsid w:val="004B2C83"/>
    <w:rsid w:val="004B3C8B"/>
    <w:rsid w:val="004B79AE"/>
    <w:rsid w:val="004D2563"/>
    <w:rsid w:val="004F1F91"/>
    <w:rsid w:val="004F2961"/>
    <w:rsid w:val="004F74C3"/>
    <w:rsid w:val="0050071B"/>
    <w:rsid w:val="00501558"/>
    <w:rsid w:val="005036A3"/>
    <w:rsid w:val="00503EA7"/>
    <w:rsid w:val="00512890"/>
    <w:rsid w:val="0052396B"/>
    <w:rsid w:val="005270F0"/>
    <w:rsid w:val="00530742"/>
    <w:rsid w:val="0053337C"/>
    <w:rsid w:val="00540679"/>
    <w:rsid w:val="00540AFD"/>
    <w:rsid w:val="00541486"/>
    <w:rsid w:val="0054639D"/>
    <w:rsid w:val="005524F6"/>
    <w:rsid w:val="005525BB"/>
    <w:rsid w:val="00553C0B"/>
    <w:rsid w:val="00557BFE"/>
    <w:rsid w:val="0056312C"/>
    <w:rsid w:val="0057349C"/>
    <w:rsid w:val="00592F1E"/>
    <w:rsid w:val="005972BC"/>
    <w:rsid w:val="005A079F"/>
    <w:rsid w:val="005A3221"/>
    <w:rsid w:val="005B3493"/>
    <w:rsid w:val="005B4B0A"/>
    <w:rsid w:val="005B4CBE"/>
    <w:rsid w:val="005B60FE"/>
    <w:rsid w:val="005C1C61"/>
    <w:rsid w:val="005C56A5"/>
    <w:rsid w:val="005D185A"/>
    <w:rsid w:val="005D21E7"/>
    <w:rsid w:val="005D4355"/>
    <w:rsid w:val="005D57D6"/>
    <w:rsid w:val="005D582F"/>
    <w:rsid w:val="005E2062"/>
    <w:rsid w:val="005E7292"/>
    <w:rsid w:val="00605F13"/>
    <w:rsid w:val="00610671"/>
    <w:rsid w:val="00612441"/>
    <w:rsid w:val="00627213"/>
    <w:rsid w:val="0063032A"/>
    <w:rsid w:val="0065131C"/>
    <w:rsid w:val="00657845"/>
    <w:rsid w:val="00677EFA"/>
    <w:rsid w:val="00681C22"/>
    <w:rsid w:val="006B0276"/>
    <w:rsid w:val="006B5D42"/>
    <w:rsid w:val="006B6CF7"/>
    <w:rsid w:val="006B75D2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6A98"/>
    <w:rsid w:val="00714DE8"/>
    <w:rsid w:val="00735D47"/>
    <w:rsid w:val="00744A5A"/>
    <w:rsid w:val="00744E46"/>
    <w:rsid w:val="00745109"/>
    <w:rsid w:val="0075110C"/>
    <w:rsid w:val="007575EA"/>
    <w:rsid w:val="007608E9"/>
    <w:rsid w:val="00764161"/>
    <w:rsid w:val="00765686"/>
    <w:rsid w:val="0076597A"/>
    <w:rsid w:val="00771B70"/>
    <w:rsid w:val="00776FA7"/>
    <w:rsid w:val="0078661E"/>
    <w:rsid w:val="00792346"/>
    <w:rsid w:val="00792603"/>
    <w:rsid w:val="007944F8"/>
    <w:rsid w:val="00797F1C"/>
    <w:rsid w:val="007A125B"/>
    <w:rsid w:val="007A6E1D"/>
    <w:rsid w:val="007A7D08"/>
    <w:rsid w:val="007B0C45"/>
    <w:rsid w:val="007B0D04"/>
    <w:rsid w:val="007B0F13"/>
    <w:rsid w:val="007B2FD9"/>
    <w:rsid w:val="007C26D6"/>
    <w:rsid w:val="007C69E7"/>
    <w:rsid w:val="007D21D4"/>
    <w:rsid w:val="007D2B0B"/>
    <w:rsid w:val="007D2D84"/>
    <w:rsid w:val="007D3EE8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BDC"/>
    <w:rsid w:val="00822492"/>
    <w:rsid w:val="00822F81"/>
    <w:rsid w:val="0082542F"/>
    <w:rsid w:val="00826F45"/>
    <w:rsid w:val="00831462"/>
    <w:rsid w:val="008445E7"/>
    <w:rsid w:val="008509C1"/>
    <w:rsid w:val="00850DC5"/>
    <w:rsid w:val="0085528D"/>
    <w:rsid w:val="00862132"/>
    <w:rsid w:val="008725CD"/>
    <w:rsid w:val="00872797"/>
    <w:rsid w:val="008749AA"/>
    <w:rsid w:val="00880193"/>
    <w:rsid w:val="00884F51"/>
    <w:rsid w:val="0088756C"/>
    <w:rsid w:val="008A0631"/>
    <w:rsid w:val="008B0253"/>
    <w:rsid w:val="008B099B"/>
    <w:rsid w:val="008C26C4"/>
    <w:rsid w:val="008C58BF"/>
    <w:rsid w:val="008C5990"/>
    <w:rsid w:val="008C5DAD"/>
    <w:rsid w:val="008D4524"/>
    <w:rsid w:val="008E3E1A"/>
    <w:rsid w:val="008E6E59"/>
    <w:rsid w:val="008E74B8"/>
    <w:rsid w:val="008E7B6A"/>
    <w:rsid w:val="008F2441"/>
    <w:rsid w:val="00902312"/>
    <w:rsid w:val="009041B0"/>
    <w:rsid w:val="00904D98"/>
    <w:rsid w:val="0091568D"/>
    <w:rsid w:val="00922205"/>
    <w:rsid w:val="009576CF"/>
    <w:rsid w:val="00960DE0"/>
    <w:rsid w:val="00961058"/>
    <w:rsid w:val="009638E1"/>
    <w:rsid w:val="009644CA"/>
    <w:rsid w:val="009710E3"/>
    <w:rsid w:val="00971D67"/>
    <w:rsid w:val="0097523A"/>
    <w:rsid w:val="009762B8"/>
    <w:rsid w:val="009824B2"/>
    <w:rsid w:val="00987682"/>
    <w:rsid w:val="00993D30"/>
    <w:rsid w:val="00996266"/>
    <w:rsid w:val="009A5004"/>
    <w:rsid w:val="009B0074"/>
    <w:rsid w:val="009D1E41"/>
    <w:rsid w:val="00A04561"/>
    <w:rsid w:val="00A1744C"/>
    <w:rsid w:val="00A257C3"/>
    <w:rsid w:val="00A27B02"/>
    <w:rsid w:val="00A32EC0"/>
    <w:rsid w:val="00A344B7"/>
    <w:rsid w:val="00A402C5"/>
    <w:rsid w:val="00A45830"/>
    <w:rsid w:val="00A464F0"/>
    <w:rsid w:val="00A525D0"/>
    <w:rsid w:val="00A627BD"/>
    <w:rsid w:val="00A6617F"/>
    <w:rsid w:val="00A667E4"/>
    <w:rsid w:val="00A67179"/>
    <w:rsid w:val="00A67C27"/>
    <w:rsid w:val="00A70535"/>
    <w:rsid w:val="00A74319"/>
    <w:rsid w:val="00A93A4F"/>
    <w:rsid w:val="00A95BBE"/>
    <w:rsid w:val="00A95ECB"/>
    <w:rsid w:val="00AB683E"/>
    <w:rsid w:val="00AC3B7E"/>
    <w:rsid w:val="00AD0B3F"/>
    <w:rsid w:val="00AD1221"/>
    <w:rsid w:val="00AE2744"/>
    <w:rsid w:val="00AE7DA2"/>
    <w:rsid w:val="00AF203E"/>
    <w:rsid w:val="00AF5235"/>
    <w:rsid w:val="00AF7448"/>
    <w:rsid w:val="00B151B3"/>
    <w:rsid w:val="00B20AC9"/>
    <w:rsid w:val="00B23227"/>
    <w:rsid w:val="00B24680"/>
    <w:rsid w:val="00B26063"/>
    <w:rsid w:val="00B27B8A"/>
    <w:rsid w:val="00B37B69"/>
    <w:rsid w:val="00B514BB"/>
    <w:rsid w:val="00B532E7"/>
    <w:rsid w:val="00B57672"/>
    <w:rsid w:val="00B61386"/>
    <w:rsid w:val="00B63861"/>
    <w:rsid w:val="00B71001"/>
    <w:rsid w:val="00B723D1"/>
    <w:rsid w:val="00BA23B0"/>
    <w:rsid w:val="00BA7B87"/>
    <w:rsid w:val="00BD0AF3"/>
    <w:rsid w:val="00BE085B"/>
    <w:rsid w:val="00BE3B1E"/>
    <w:rsid w:val="00BF134C"/>
    <w:rsid w:val="00BF6A17"/>
    <w:rsid w:val="00BF75F9"/>
    <w:rsid w:val="00C0148B"/>
    <w:rsid w:val="00C0714C"/>
    <w:rsid w:val="00C13973"/>
    <w:rsid w:val="00C21C90"/>
    <w:rsid w:val="00C37397"/>
    <w:rsid w:val="00C3760E"/>
    <w:rsid w:val="00C407F3"/>
    <w:rsid w:val="00C6570D"/>
    <w:rsid w:val="00C7489C"/>
    <w:rsid w:val="00C754CC"/>
    <w:rsid w:val="00C76A04"/>
    <w:rsid w:val="00C834D2"/>
    <w:rsid w:val="00CB5DD2"/>
    <w:rsid w:val="00CC2EA6"/>
    <w:rsid w:val="00CC41B8"/>
    <w:rsid w:val="00CC4B56"/>
    <w:rsid w:val="00CC5827"/>
    <w:rsid w:val="00CC6354"/>
    <w:rsid w:val="00CD0FC4"/>
    <w:rsid w:val="00CD1375"/>
    <w:rsid w:val="00CD15C0"/>
    <w:rsid w:val="00CD5080"/>
    <w:rsid w:val="00CD5FD1"/>
    <w:rsid w:val="00CE0679"/>
    <w:rsid w:val="00CE0F04"/>
    <w:rsid w:val="00CE1261"/>
    <w:rsid w:val="00CE2C17"/>
    <w:rsid w:val="00CF3650"/>
    <w:rsid w:val="00D0203F"/>
    <w:rsid w:val="00D02E87"/>
    <w:rsid w:val="00D26A45"/>
    <w:rsid w:val="00D27B24"/>
    <w:rsid w:val="00D321C8"/>
    <w:rsid w:val="00D356A7"/>
    <w:rsid w:val="00D419B0"/>
    <w:rsid w:val="00D455AC"/>
    <w:rsid w:val="00D54EF5"/>
    <w:rsid w:val="00D56C4B"/>
    <w:rsid w:val="00D65C89"/>
    <w:rsid w:val="00D67694"/>
    <w:rsid w:val="00D75161"/>
    <w:rsid w:val="00D75AF8"/>
    <w:rsid w:val="00D76663"/>
    <w:rsid w:val="00D8030F"/>
    <w:rsid w:val="00D81F7B"/>
    <w:rsid w:val="00D84996"/>
    <w:rsid w:val="00D87E1F"/>
    <w:rsid w:val="00D94128"/>
    <w:rsid w:val="00D94BA7"/>
    <w:rsid w:val="00D96713"/>
    <w:rsid w:val="00DB4CF2"/>
    <w:rsid w:val="00DC5404"/>
    <w:rsid w:val="00DD07C5"/>
    <w:rsid w:val="00DD29FE"/>
    <w:rsid w:val="00DD2FA3"/>
    <w:rsid w:val="00DD4083"/>
    <w:rsid w:val="00DE0E24"/>
    <w:rsid w:val="00DF2B54"/>
    <w:rsid w:val="00E0119A"/>
    <w:rsid w:val="00E06CD4"/>
    <w:rsid w:val="00E17A35"/>
    <w:rsid w:val="00E24349"/>
    <w:rsid w:val="00E25069"/>
    <w:rsid w:val="00E326A1"/>
    <w:rsid w:val="00E53028"/>
    <w:rsid w:val="00E7474C"/>
    <w:rsid w:val="00E83F77"/>
    <w:rsid w:val="00E86F3B"/>
    <w:rsid w:val="00EA4663"/>
    <w:rsid w:val="00EA5B43"/>
    <w:rsid w:val="00EB28F2"/>
    <w:rsid w:val="00EC01AA"/>
    <w:rsid w:val="00EC0346"/>
    <w:rsid w:val="00EC17BF"/>
    <w:rsid w:val="00EC2C90"/>
    <w:rsid w:val="00ED69A8"/>
    <w:rsid w:val="00ED6B13"/>
    <w:rsid w:val="00EE6ED1"/>
    <w:rsid w:val="00EF720E"/>
    <w:rsid w:val="00EF7E9E"/>
    <w:rsid w:val="00F0513C"/>
    <w:rsid w:val="00F07E5C"/>
    <w:rsid w:val="00F13CAC"/>
    <w:rsid w:val="00F17B69"/>
    <w:rsid w:val="00F218C6"/>
    <w:rsid w:val="00F23466"/>
    <w:rsid w:val="00F26D0F"/>
    <w:rsid w:val="00F33240"/>
    <w:rsid w:val="00F50C0F"/>
    <w:rsid w:val="00F51281"/>
    <w:rsid w:val="00F51D01"/>
    <w:rsid w:val="00F525ED"/>
    <w:rsid w:val="00F530F8"/>
    <w:rsid w:val="00F573E0"/>
    <w:rsid w:val="00F64BA4"/>
    <w:rsid w:val="00F67918"/>
    <w:rsid w:val="00F707D4"/>
    <w:rsid w:val="00F72756"/>
    <w:rsid w:val="00F75C45"/>
    <w:rsid w:val="00F80C19"/>
    <w:rsid w:val="00F857C5"/>
    <w:rsid w:val="00F93682"/>
    <w:rsid w:val="00F93D58"/>
    <w:rsid w:val="00F95F4F"/>
    <w:rsid w:val="00F96F34"/>
    <w:rsid w:val="00FA081C"/>
    <w:rsid w:val="00FA5603"/>
    <w:rsid w:val="00FB08D5"/>
    <w:rsid w:val="00FB262B"/>
    <w:rsid w:val="00FB4D67"/>
    <w:rsid w:val="00FB6277"/>
    <w:rsid w:val="00FD1920"/>
    <w:rsid w:val="00FE7B0D"/>
    <w:rsid w:val="00FF0A16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3AA9-068C-4C31-9CF1-C9919D4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aditya</cp:lastModifiedBy>
  <cp:revision>144</cp:revision>
  <dcterms:created xsi:type="dcterms:W3CDTF">2015-09-02T15:43:00Z</dcterms:created>
  <dcterms:modified xsi:type="dcterms:W3CDTF">2017-11-21T19:38:00Z</dcterms:modified>
</cp:coreProperties>
</file>