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98B" w:rsidRDefault="00257F6B">
      <w:pPr>
        <w:pStyle w:val="Heading1"/>
        <w:spacing w:before="70"/>
        <w:ind w:left="4381" w:right="5458"/>
        <w:jc w:val="center"/>
      </w:pPr>
      <w:r>
        <w:rPr>
          <w:u w:val="thick"/>
        </w:rPr>
        <w:t>LESSON PLAN</w:t>
      </w:r>
    </w:p>
    <w:p w:rsidR="00D1298B" w:rsidRDefault="00D1298B">
      <w:pPr>
        <w:pStyle w:val="BodyText"/>
        <w:spacing w:before="6"/>
        <w:rPr>
          <w:b/>
          <w:sz w:val="20"/>
        </w:rPr>
      </w:pPr>
    </w:p>
    <w:p w:rsidR="00D1298B" w:rsidRDefault="00257F6B">
      <w:pPr>
        <w:tabs>
          <w:tab w:val="left" w:pos="4205"/>
          <w:tab w:val="left" w:pos="8483"/>
        </w:tabs>
        <w:spacing w:before="1"/>
        <w:ind w:left="800"/>
        <w:rPr>
          <w:sz w:val="24"/>
        </w:rPr>
      </w:pPr>
      <w:r>
        <w:rPr>
          <w:b/>
          <w:sz w:val="24"/>
        </w:rPr>
        <w:t>Branch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 </w:t>
      </w:r>
      <w:proofErr w:type="spellStart"/>
      <w:r>
        <w:rPr>
          <w:sz w:val="24"/>
        </w:rPr>
        <w:t>M.Tech</w:t>
      </w:r>
      <w:proofErr w:type="spellEnd"/>
      <w:r>
        <w:rPr>
          <w:sz w:val="24"/>
        </w:rPr>
        <w:tab/>
      </w:r>
      <w:r>
        <w:rPr>
          <w:b/>
          <w:sz w:val="24"/>
        </w:rPr>
        <w:t>Semester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II</w:t>
      </w:r>
      <w:r>
        <w:rPr>
          <w:sz w:val="24"/>
        </w:rPr>
        <w:tab/>
      </w:r>
      <w:proofErr w:type="gramStart"/>
      <w:r>
        <w:rPr>
          <w:b/>
          <w:sz w:val="24"/>
        </w:rPr>
        <w:t xml:space="preserve">Subject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AVDA</w:t>
      </w:r>
    </w:p>
    <w:p w:rsidR="00D1298B" w:rsidRDefault="00D1298B">
      <w:pPr>
        <w:pStyle w:val="BodyText"/>
        <w:spacing w:before="1"/>
        <w:rPr>
          <w:sz w:val="21"/>
        </w:rPr>
      </w:pPr>
    </w:p>
    <w:p w:rsidR="00D1298B" w:rsidRDefault="00257F6B">
      <w:pPr>
        <w:pStyle w:val="Heading1"/>
        <w:tabs>
          <w:tab w:val="left" w:pos="7964"/>
        </w:tabs>
        <w:ind w:left="862"/>
      </w:pPr>
      <w:proofErr w:type="spellStart"/>
      <w:r>
        <w:t>Acadamic</w:t>
      </w:r>
      <w:proofErr w:type="spellEnd"/>
      <w:r>
        <w:rPr>
          <w:spacing w:val="-2"/>
        </w:rPr>
        <w:t xml:space="preserve"> </w:t>
      </w:r>
      <w:r>
        <w:t>year:</w:t>
      </w:r>
      <w:r>
        <w:rPr>
          <w:spacing w:val="1"/>
        </w:rPr>
        <w:t xml:space="preserve"> </w:t>
      </w:r>
      <w:r>
        <w:t>2014-15</w:t>
      </w:r>
      <w:r>
        <w:tab/>
      </w:r>
      <w:proofErr w:type="gramStart"/>
      <w:r>
        <w:t>faculty :</w:t>
      </w:r>
      <w:proofErr w:type="spellStart"/>
      <w:r>
        <w:t>Swathi</w:t>
      </w:r>
      <w:proofErr w:type="spellEnd"/>
      <w:proofErr w:type="gramEnd"/>
      <w:r>
        <w:rPr>
          <w:spacing w:val="1"/>
        </w:rPr>
        <w:t xml:space="preserve"> </w:t>
      </w:r>
      <w:proofErr w:type="spellStart"/>
      <w:r>
        <w:t>jallu</w:t>
      </w:r>
      <w:proofErr w:type="spellEnd"/>
    </w:p>
    <w:p w:rsidR="00D1298B" w:rsidRDefault="00D1298B">
      <w:pPr>
        <w:pStyle w:val="BodyText"/>
        <w:rPr>
          <w:b/>
          <w:sz w:val="20"/>
        </w:rPr>
      </w:pPr>
    </w:p>
    <w:p w:rsidR="00D1298B" w:rsidRDefault="00D1298B">
      <w:pPr>
        <w:pStyle w:val="BodyText"/>
        <w:spacing w:before="8" w:after="1"/>
        <w:rPr>
          <w:b/>
          <w:sz w:val="14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0"/>
        <w:gridCol w:w="1302"/>
        <w:gridCol w:w="3602"/>
        <w:gridCol w:w="903"/>
        <w:gridCol w:w="1350"/>
        <w:gridCol w:w="971"/>
        <w:gridCol w:w="2205"/>
      </w:tblGrid>
      <w:tr w:rsidR="00D1298B">
        <w:trPr>
          <w:trHeight w:val="830"/>
        </w:trPr>
        <w:tc>
          <w:tcPr>
            <w:tcW w:w="970" w:type="dxa"/>
          </w:tcPr>
          <w:p w:rsidR="00D1298B" w:rsidRDefault="00257F6B">
            <w:pPr>
              <w:pStyle w:val="TableParagraph"/>
              <w:spacing w:line="268" w:lineRule="exact"/>
              <w:ind w:right="219"/>
              <w:jc w:val="right"/>
              <w:rPr>
                <w:sz w:val="24"/>
              </w:rPr>
            </w:pPr>
            <w:r>
              <w:rPr>
                <w:sz w:val="24"/>
              </w:rPr>
              <w:t>Period</w:t>
            </w:r>
          </w:p>
        </w:tc>
        <w:tc>
          <w:tcPr>
            <w:tcW w:w="1302" w:type="dxa"/>
          </w:tcPr>
          <w:p w:rsidR="00D1298B" w:rsidRDefault="00257F6B">
            <w:pPr>
              <w:pStyle w:val="TableParagraph"/>
              <w:spacing w:line="242" w:lineRule="auto"/>
              <w:ind w:left="114" w:firstLine="302"/>
              <w:rPr>
                <w:sz w:val="24"/>
              </w:rPr>
            </w:pPr>
            <w:r>
              <w:rPr>
                <w:sz w:val="24"/>
              </w:rPr>
              <w:t>Date (Tentative)</w:t>
            </w:r>
          </w:p>
        </w:tc>
        <w:tc>
          <w:tcPr>
            <w:tcW w:w="3602" w:type="dxa"/>
          </w:tcPr>
          <w:p w:rsidR="00D1298B" w:rsidRDefault="00257F6B">
            <w:pPr>
              <w:pStyle w:val="TableParagraph"/>
              <w:spacing w:line="268" w:lineRule="exact"/>
              <w:ind w:left="1499" w:right="1492"/>
              <w:jc w:val="center"/>
              <w:rPr>
                <w:sz w:val="24"/>
              </w:rPr>
            </w:pPr>
            <w:r>
              <w:rPr>
                <w:sz w:val="24"/>
              </w:rPr>
              <w:t>Topic</w:t>
            </w:r>
          </w:p>
        </w:tc>
        <w:tc>
          <w:tcPr>
            <w:tcW w:w="903" w:type="dxa"/>
          </w:tcPr>
          <w:p w:rsidR="00D1298B" w:rsidRDefault="00257F6B">
            <w:pPr>
              <w:pStyle w:val="TableParagraph"/>
              <w:spacing w:line="242" w:lineRule="auto"/>
              <w:ind w:left="271" w:hanging="34"/>
              <w:rPr>
                <w:sz w:val="24"/>
              </w:rPr>
            </w:pPr>
            <w:r>
              <w:rPr>
                <w:sz w:val="24"/>
              </w:rPr>
              <w:t>Unit No.</w:t>
            </w:r>
          </w:p>
        </w:tc>
        <w:tc>
          <w:tcPr>
            <w:tcW w:w="1350" w:type="dxa"/>
          </w:tcPr>
          <w:p w:rsidR="00D1298B" w:rsidRDefault="00257F6B">
            <w:pPr>
              <w:pStyle w:val="TableParagraph"/>
              <w:spacing w:line="268" w:lineRule="exact"/>
              <w:ind w:left="141" w:firstLine="81"/>
              <w:rPr>
                <w:sz w:val="24"/>
              </w:rPr>
            </w:pPr>
            <w:r>
              <w:rPr>
                <w:sz w:val="24"/>
              </w:rPr>
              <w:t>Teaching</w:t>
            </w:r>
          </w:p>
          <w:p w:rsidR="00D1298B" w:rsidRDefault="00257F6B">
            <w:pPr>
              <w:pStyle w:val="TableParagraph"/>
              <w:spacing w:before="7" w:line="274" w:lineRule="exact"/>
              <w:ind w:left="549" w:right="125" w:hanging="408"/>
              <w:rPr>
                <w:sz w:val="24"/>
              </w:rPr>
            </w:pPr>
            <w:proofErr w:type="spellStart"/>
            <w:r>
              <w:rPr>
                <w:sz w:val="24"/>
              </w:rPr>
              <w:t>Methodolo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gy</w:t>
            </w:r>
            <w:proofErr w:type="spellEnd"/>
          </w:p>
        </w:tc>
        <w:tc>
          <w:tcPr>
            <w:tcW w:w="971" w:type="dxa"/>
          </w:tcPr>
          <w:p w:rsidR="00D1298B" w:rsidRDefault="00257F6B">
            <w:pPr>
              <w:pStyle w:val="TableParagraph"/>
              <w:spacing w:line="242" w:lineRule="auto"/>
              <w:ind w:left="371" w:right="142" w:hanging="212"/>
              <w:rPr>
                <w:sz w:val="24"/>
              </w:rPr>
            </w:pPr>
            <w:proofErr w:type="spellStart"/>
            <w:r>
              <w:rPr>
                <w:sz w:val="24"/>
              </w:rPr>
              <w:t>Remar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ks</w:t>
            </w:r>
            <w:proofErr w:type="spellEnd"/>
          </w:p>
        </w:tc>
        <w:tc>
          <w:tcPr>
            <w:tcW w:w="2205" w:type="dxa"/>
          </w:tcPr>
          <w:p w:rsidR="00D1298B" w:rsidRDefault="00257F6B">
            <w:pPr>
              <w:pStyle w:val="TableParagraph"/>
              <w:spacing w:line="242" w:lineRule="auto"/>
              <w:ind w:left="461" w:right="213" w:hanging="226"/>
              <w:rPr>
                <w:sz w:val="24"/>
              </w:rPr>
            </w:pPr>
            <w:r>
              <w:rPr>
                <w:sz w:val="24"/>
              </w:rPr>
              <w:t>Corrective Action upon Review</w:t>
            </w:r>
          </w:p>
        </w:tc>
      </w:tr>
      <w:tr w:rsidR="00D1298B">
        <w:trPr>
          <w:trHeight w:val="551"/>
        </w:trPr>
        <w:tc>
          <w:tcPr>
            <w:tcW w:w="970" w:type="dxa"/>
          </w:tcPr>
          <w:p w:rsidR="00D1298B" w:rsidRDefault="00D1298B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:rsidR="00D1298B" w:rsidRDefault="00D1298B">
            <w:pPr>
              <w:pStyle w:val="TableParagraph"/>
              <w:rPr>
                <w:sz w:val="24"/>
              </w:rPr>
            </w:pPr>
          </w:p>
        </w:tc>
        <w:tc>
          <w:tcPr>
            <w:tcW w:w="3602" w:type="dxa"/>
          </w:tcPr>
          <w:p w:rsidR="00D1298B" w:rsidRDefault="00257F6B">
            <w:pPr>
              <w:pStyle w:val="TableParagraph"/>
              <w:spacing w:line="273" w:lineRule="exact"/>
              <w:ind w:left="291"/>
              <w:rPr>
                <w:b/>
                <w:sz w:val="24"/>
              </w:rPr>
            </w:pPr>
            <w:r>
              <w:rPr>
                <w:b/>
                <w:sz w:val="24"/>
              </w:rPr>
              <w:t>PRELIMINARIES</w:t>
            </w:r>
          </w:p>
        </w:tc>
        <w:tc>
          <w:tcPr>
            <w:tcW w:w="903" w:type="dxa"/>
          </w:tcPr>
          <w:p w:rsidR="00D1298B" w:rsidRDefault="00257F6B">
            <w:pPr>
              <w:pStyle w:val="TableParagraph"/>
              <w:spacing w:line="268" w:lineRule="exact"/>
              <w:ind w:right="404"/>
              <w:jc w:val="right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1350" w:type="dxa"/>
          </w:tcPr>
          <w:p w:rsidR="00D1298B" w:rsidRDefault="00D1298B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D1298B" w:rsidRDefault="00D1298B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D1298B" w:rsidRDefault="00D1298B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825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302" w:type="dxa"/>
          </w:tcPr>
          <w:p w:rsidR="00B87460" w:rsidRDefault="00B87460" w:rsidP="00B87460">
            <w:pPr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22.02.2016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1955"/>
                <w:tab w:val="left" w:pos="2815"/>
              </w:tabs>
              <w:spacing w:line="237" w:lineRule="auto"/>
              <w:ind w:left="109" w:right="97"/>
              <w:rPr>
                <w:sz w:val="24"/>
              </w:rPr>
            </w:pPr>
            <w:r>
              <w:rPr>
                <w:sz w:val="24"/>
              </w:rPr>
              <w:t>Introduction</w:t>
            </w:r>
            <w:r>
              <w:rPr>
                <w:sz w:val="24"/>
              </w:rPr>
              <w:tab/>
            </w:r>
            <w:r>
              <w:rPr>
                <w:spacing w:val="1"/>
                <w:sz w:val="24"/>
              </w:rPr>
              <w:t>to</w:t>
            </w:r>
            <w:r>
              <w:rPr>
                <w:spacing w:val="1"/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Design </w:t>
            </w:r>
            <w:r>
              <w:rPr>
                <w:sz w:val="24"/>
              </w:rPr>
              <w:t>Methodologies The VLSI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Design</w:t>
            </w:r>
          </w:p>
          <w:p w:rsidR="00B87460" w:rsidRDefault="00B87460" w:rsidP="00B87460">
            <w:pPr>
              <w:pStyle w:val="TableParagraph"/>
              <w:spacing w:before="7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problem </w:t>
            </w:r>
            <w:proofErr w:type="spellStart"/>
            <w:r>
              <w:rPr>
                <w:sz w:val="24"/>
              </w:rPr>
              <w:t>Gaskis</w:t>
            </w:r>
            <w:proofErr w:type="spellEnd"/>
            <w:r>
              <w:rPr>
                <w:sz w:val="24"/>
              </w:rPr>
              <w:t xml:space="preserve"> Y-Chart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8" w:lineRule="exact"/>
              <w:ind w:right="404"/>
              <w:jc w:val="right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37" w:lineRule="auto"/>
              <w:ind w:left="103" w:right="630"/>
              <w:rPr>
                <w:sz w:val="24"/>
              </w:rPr>
            </w:pPr>
            <w:r>
              <w:rPr>
                <w:sz w:val="24"/>
              </w:rPr>
              <w:t>Black Board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1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23.02.2016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896"/>
                <w:tab w:val="left" w:pos="1720"/>
                <w:tab w:val="left" w:pos="2685"/>
              </w:tabs>
              <w:spacing w:line="268" w:lineRule="exact"/>
              <w:ind w:left="234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z w:val="24"/>
              </w:rPr>
              <w:tab/>
              <w:t>VLSI</w:t>
            </w:r>
            <w:r>
              <w:rPr>
                <w:sz w:val="24"/>
              </w:rPr>
              <w:tab/>
              <w:t>Design</w:t>
            </w:r>
            <w:r>
              <w:rPr>
                <w:sz w:val="24"/>
              </w:rPr>
              <w:tab/>
              <w:t>problem</w:t>
            </w:r>
          </w:p>
          <w:p w:rsidR="00B87460" w:rsidRDefault="00B87460" w:rsidP="00B8746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Gaskis</w:t>
            </w:r>
            <w:proofErr w:type="spellEnd"/>
            <w:r>
              <w:rPr>
                <w:sz w:val="24"/>
              </w:rPr>
              <w:t xml:space="preserve"> Y-Chart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8" w:lineRule="exact"/>
              <w:ind w:right="404"/>
              <w:jc w:val="right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830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24.02.2016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2682"/>
              </w:tabs>
              <w:spacing w:line="242" w:lineRule="auto"/>
              <w:ind w:left="109" w:right="94"/>
              <w:rPr>
                <w:sz w:val="24"/>
              </w:rPr>
            </w:pPr>
            <w:r>
              <w:rPr>
                <w:sz w:val="24"/>
              </w:rPr>
              <w:t>Design</w:t>
            </w:r>
            <w:r>
              <w:rPr>
                <w:spacing w:val="3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Actions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,Design</w:t>
            </w:r>
            <w:proofErr w:type="gramEnd"/>
            <w:r>
              <w:rPr>
                <w:sz w:val="24"/>
              </w:rPr>
              <w:tab/>
              <w:t>methods and Technologies.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8" w:lineRule="exact"/>
              <w:ind w:right="404"/>
              <w:jc w:val="right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278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58" w:lineRule="exact"/>
              <w:ind w:left="48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25.02.2016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58" w:lineRule="exact"/>
              <w:ind w:left="171"/>
              <w:rPr>
                <w:sz w:val="24"/>
              </w:rPr>
            </w:pPr>
            <w:r>
              <w:rPr>
                <w:sz w:val="24"/>
              </w:rPr>
              <w:t>VLSI Design Automation tools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58" w:lineRule="exact"/>
              <w:ind w:right="404"/>
              <w:jc w:val="right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</w:tr>
      <w:tr w:rsidR="00B87460">
        <w:trPr>
          <w:trHeight w:val="551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25.02.2016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1106"/>
                <w:tab w:val="left" w:pos="1974"/>
                <w:tab w:val="left" w:pos="2808"/>
              </w:tabs>
              <w:spacing w:line="26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Tr</w:t>
            </w:r>
            <w:proofErr w:type="spellEnd"/>
            <w:r>
              <w:rPr>
                <w:sz w:val="24"/>
              </w:rPr>
              <w:t>-level</w:t>
            </w:r>
            <w:r>
              <w:rPr>
                <w:sz w:val="24"/>
              </w:rPr>
              <w:tab/>
              <w:t>design</w:t>
            </w:r>
            <w:r>
              <w:rPr>
                <w:sz w:val="24"/>
              </w:rPr>
              <w:tab/>
              <w:t>layout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design,</w:t>
            </w:r>
          </w:p>
          <w:p w:rsidR="00B87460" w:rsidRDefault="00B87460" w:rsidP="00B8746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verification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8" w:lineRule="exact"/>
              <w:ind w:right="404"/>
              <w:jc w:val="right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1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302" w:type="dxa"/>
          </w:tcPr>
          <w:p w:rsidR="00B87460" w:rsidRDefault="00B87460" w:rsidP="00B87460">
            <w:pPr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01.03.2016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1351"/>
                <w:tab w:val="left" w:pos="2202"/>
                <w:tab w:val="left" w:pos="3142"/>
              </w:tabs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Algorithm</w:t>
            </w:r>
            <w:r>
              <w:rPr>
                <w:sz w:val="24"/>
              </w:rPr>
              <w:tab/>
              <w:t>Graph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Theroy</w:t>
            </w:r>
            <w:proofErr w:type="spellEnd"/>
            <w:r>
              <w:rPr>
                <w:sz w:val="24"/>
              </w:rPr>
              <w:tab/>
              <w:t>and</w:t>
            </w:r>
          </w:p>
          <w:p w:rsidR="00B87460" w:rsidRDefault="00B87460" w:rsidP="00B8746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Terminology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8" w:lineRule="exact"/>
              <w:ind w:right="404"/>
              <w:jc w:val="right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825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03.03.2016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958"/>
                <w:tab w:val="left" w:pos="2027"/>
                <w:tab w:val="left" w:pos="2425"/>
                <w:tab w:val="left" w:pos="2790"/>
                <w:tab w:val="left" w:pos="3197"/>
              </w:tabs>
              <w:spacing w:line="237" w:lineRule="auto"/>
              <w:ind w:left="109"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Dta</w:t>
            </w:r>
            <w:proofErr w:type="spellEnd"/>
            <w:r>
              <w:rPr>
                <w:sz w:val="24"/>
              </w:rPr>
              <w:tab/>
              <w:t>Structures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for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the representation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graphs,</w:t>
            </w:r>
          </w:p>
          <w:p w:rsidR="00B87460" w:rsidRDefault="00B87460" w:rsidP="00B87460">
            <w:pPr>
              <w:pStyle w:val="TableParagraph"/>
              <w:spacing w:before="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Computational Complexity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8" w:lineRule="exact"/>
              <w:ind w:right="404"/>
              <w:jc w:val="right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369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04.03.2016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Graph algorithms-DFS,BFS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2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08.03.2016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Dijkstra’s</w:t>
            </w:r>
            <w:proofErr w:type="spellEnd"/>
            <w:r>
              <w:rPr>
                <w:sz w:val="24"/>
              </w:rPr>
              <w:t xml:space="preserve"> shortest path algorithm,</w:t>
            </w:r>
          </w:p>
          <w:p w:rsidR="00B87460" w:rsidRDefault="00B87460" w:rsidP="00B8746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prims</w:t>
            </w:r>
            <w:proofErr w:type="spellEnd"/>
            <w:r>
              <w:rPr>
                <w:sz w:val="24"/>
              </w:rPr>
              <w:t xml:space="preserve"> algorithm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8" w:lineRule="exact"/>
              <w:ind w:right="404"/>
              <w:jc w:val="right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1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10.03.2016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1625"/>
                <w:tab w:val="left" w:pos="2464"/>
              </w:tabs>
              <w:spacing w:line="268" w:lineRule="exact"/>
              <w:ind w:left="234"/>
              <w:rPr>
                <w:sz w:val="24"/>
              </w:rPr>
            </w:pPr>
            <w:r>
              <w:rPr>
                <w:sz w:val="24"/>
              </w:rPr>
              <w:t>Tractable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Intractable</w:t>
            </w:r>
          </w:p>
          <w:p w:rsidR="00B87460" w:rsidRDefault="00B87460" w:rsidP="00B8746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Problems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8" w:lineRule="exact"/>
              <w:ind w:right="404"/>
              <w:jc w:val="right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830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11.03.2016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GENERAL PURPOSE METHO</w:t>
            </w:r>
          </w:p>
          <w:p w:rsidR="00B87460" w:rsidRDefault="00B87460" w:rsidP="00B87460">
            <w:pPr>
              <w:pStyle w:val="TableParagraph"/>
              <w:spacing w:before="7"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FORCOMBINATIONAL OPTIMIZATION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tabs>
                <w:tab w:val="left" w:pos="367"/>
              </w:tabs>
              <w:spacing w:line="273" w:lineRule="exact"/>
              <w:ind w:left="-130" w:right="36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D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273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53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15.03.2016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Introduction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</w:tr>
      <w:tr w:rsidR="00B87460">
        <w:trPr>
          <w:trHeight w:val="830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18.03.2016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1456"/>
                <w:tab w:val="left" w:pos="2688"/>
              </w:tabs>
              <w:spacing w:line="242" w:lineRule="auto"/>
              <w:ind w:left="109" w:right="95"/>
              <w:rPr>
                <w:sz w:val="24"/>
              </w:rPr>
            </w:pPr>
            <w:r>
              <w:rPr>
                <w:sz w:val="24"/>
              </w:rPr>
              <w:t>Travelling</w:t>
            </w:r>
            <w:r>
              <w:rPr>
                <w:sz w:val="24"/>
              </w:rPr>
              <w:tab/>
              <w:t>salesman</w:t>
            </w:r>
            <w:r>
              <w:rPr>
                <w:sz w:val="24"/>
              </w:rPr>
              <w:tab/>
              <w:t>problem Backtracking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8" w:lineRule="exact"/>
              <w:ind w:left="-130" w:right="360"/>
              <w:jc w:val="right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2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18.03.2016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Branch and Bound,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8" w:lineRule="exact"/>
              <w:ind w:left="-130" w:right="360"/>
              <w:jc w:val="right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330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21.03.2016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Dynamic Programming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8" w:lineRule="exact"/>
              <w:ind w:left="-130" w:right="360"/>
              <w:jc w:val="right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278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58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22.03.2016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Integer Linear Programming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58" w:lineRule="exact"/>
              <w:ind w:left="-130" w:right="360"/>
              <w:jc w:val="right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</w:tr>
      <w:tr w:rsidR="00B87460">
        <w:trPr>
          <w:trHeight w:val="273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53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28.03.2016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Local Search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53" w:lineRule="exact"/>
              <w:ind w:left="-130" w:right="360"/>
              <w:jc w:val="right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</w:tr>
      <w:tr w:rsidR="00B87460">
        <w:trPr>
          <w:trHeight w:val="398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28.03.2016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Simulated Annealing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8" w:lineRule="exact"/>
              <w:ind w:left="-130" w:right="360"/>
              <w:jc w:val="right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6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29.03.2016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Tabu</w:t>
            </w:r>
            <w:proofErr w:type="spellEnd"/>
            <w:r>
              <w:rPr>
                <w:sz w:val="24"/>
              </w:rPr>
              <w:t xml:space="preserve"> search, Genetic Algorithms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8" w:lineRule="exact"/>
              <w:ind w:left="-130" w:right="360"/>
              <w:jc w:val="right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</w:tbl>
    <w:p w:rsidR="00D1298B" w:rsidRDefault="00D1298B">
      <w:pPr>
        <w:rPr>
          <w:sz w:val="24"/>
        </w:rPr>
        <w:sectPr w:rsidR="00D1298B">
          <w:type w:val="continuous"/>
          <w:pgSz w:w="12240" w:h="15840"/>
          <w:pgMar w:top="920" w:right="60" w:bottom="280" w:left="640" w:header="720" w:footer="7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0"/>
        <w:gridCol w:w="1302"/>
        <w:gridCol w:w="3602"/>
        <w:gridCol w:w="903"/>
        <w:gridCol w:w="1350"/>
        <w:gridCol w:w="971"/>
        <w:gridCol w:w="2205"/>
      </w:tblGrid>
      <w:tr w:rsidR="00D1298B">
        <w:trPr>
          <w:trHeight w:val="551"/>
        </w:trPr>
        <w:tc>
          <w:tcPr>
            <w:tcW w:w="970" w:type="dxa"/>
          </w:tcPr>
          <w:p w:rsidR="00D1298B" w:rsidRDefault="00D1298B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:rsidR="00D1298B" w:rsidRDefault="00D1298B">
            <w:pPr>
              <w:pStyle w:val="TableParagraph"/>
              <w:rPr>
                <w:sz w:val="24"/>
              </w:rPr>
            </w:pPr>
          </w:p>
        </w:tc>
        <w:tc>
          <w:tcPr>
            <w:tcW w:w="3602" w:type="dxa"/>
          </w:tcPr>
          <w:p w:rsidR="00D1298B" w:rsidRDefault="00257F6B">
            <w:pPr>
              <w:pStyle w:val="TableParagraph"/>
              <w:tabs>
                <w:tab w:val="left" w:pos="1236"/>
                <w:tab w:val="left" w:pos="2880"/>
              </w:tabs>
              <w:spacing w:line="265" w:lineRule="exact"/>
              <w:ind w:left="109" w:right="-29"/>
              <w:rPr>
                <w:b/>
                <w:sz w:val="24"/>
              </w:rPr>
            </w:pPr>
            <w:r>
              <w:rPr>
                <w:b/>
                <w:sz w:val="24"/>
              </w:rPr>
              <w:t>Layout</w:t>
            </w:r>
            <w:r>
              <w:rPr>
                <w:b/>
                <w:sz w:val="24"/>
              </w:rPr>
              <w:tab/>
              <w:t>compaction,</w:t>
            </w:r>
            <w:r>
              <w:rPr>
                <w:b/>
                <w:sz w:val="24"/>
              </w:rPr>
              <w:tab/>
              <w:t>symbol</w:t>
            </w:r>
          </w:p>
          <w:p w:rsidR="00D1298B" w:rsidRDefault="00257F6B">
            <w:pPr>
              <w:pStyle w:val="TableParagraph"/>
              <w:spacing w:line="26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layout</w:t>
            </w:r>
          </w:p>
        </w:tc>
        <w:tc>
          <w:tcPr>
            <w:tcW w:w="903" w:type="dxa"/>
          </w:tcPr>
          <w:p w:rsidR="00D1298B" w:rsidRDefault="00257F6B">
            <w:pPr>
              <w:pStyle w:val="TableParagraph"/>
              <w:spacing w:line="262" w:lineRule="exact"/>
              <w:ind w:left="301" w:right="291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350" w:type="dxa"/>
          </w:tcPr>
          <w:p w:rsidR="00D1298B" w:rsidRDefault="00D1298B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D1298B" w:rsidRDefault="00D1298B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D1298B" w:rsidRDefault="00D1298B">
            <w:pPr>
              <w:pStyle w:val="TableParagraph"/>
              <w:rPr>
                <w:sz w:val="24"/>
              </w:rPr>
            </w:pPr>
          </w:p>
        </w:tc>
      </w:tr>
      <w:tr w:rsidR="00D1298B">
        <w:trPr>
          <w:trHeight w:val="278"/>
        </w:trPr>
        <w:tc>
          <w:tcPr>
            <w:tcW w:w="970" w:type="dxa"/>
          </w:tcPr>
          <w:p w:rsidR="00D1298B" w:rsidRDefault="00257F6B">
            <w:pPr>
              <w:pStyle w:val="TableParagraph"/>
              <w:spacing w:line="258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302" w:type="dxa"/>
          </w:tcPr>
          <w:p w:rsidR="00D1298B" w:rsidRDefault="00B8746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rFonts w:eastAsia="Calibri"/>
              </w:rPr>
              <w:t>01.04</w:t>
            </w:r>
            <w:r w:rsidRPr="006E251D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D1298B" w:rsidRDefault="00257F6B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Introduction</w:t>
            </w:r>
          </w:p>
        </w:tc>
        <w:tc>
          <w:tcPr>
            <w:tcW w:w="903" w:type="dxa"/>
          </w:tcPr>
          <w:p w:rsidR="00D1298B" w:rsidRDefault="00257F6B">
            <w:pPr>
              <w:pStyle w:val="TableParagraph"/>
              <w:spacing w:line="258" w:lineRule="exact"/>
              <w:ind w:left="301" w:right="291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350" w:type="dxa"/>
          </w:tcPr>
          <w:p w:rsidR="00D1298B" w:rsidRDefault="00257F6B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D1298B" w:rsidRDefault="00D1298B">
            <w:pPr>
              <w:pStyle w:val="TableParagraph"/>
              <w:rPr>
                <w:sz w:val="20"/>
              </w:rPr>
            </w:pPr>
          </w:p>
        </w:tc>
        <w:tc>
          <w:tcPr>
            <w:tcW w:w="2205" w:type="dxa"/>
          </w:tcPr>
          <w:p w:rsidR="00D1298B" w:rsidRDefault="00D1298B">
            <w:pPr>
              <w:pStyle w:val="TableParagraph"/>
              <w:rPr>
                <w:sz w:val="20"/>
              </w:rPr>
            </w:pPr>
          </w:p>
        </w:tc>
      </w:tr>
      <w:tr w:rsidR="00B87460">
        <w:trPr>
          <w:trHeight w:val="551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04</w:t>
            </w:r>
            <w:r w:rsidRPr="008F0653">
              <w:rPr>
                <w:rFonts w:eastAsia="Calibri"/>
              </w:rPr>
              <w:t>.04.2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3052"/>
              </w:tabs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Bellman-fold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algorithm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liao</w:t>
            </w:r>
            <w:proofErr w:type="spellEnd"/>
            <w:r>
              <w:rPr>
                <w:sz w:val="24"/>
              </w:rPr>
              <w:t>-</w:t>
            </w:r>
          </w:p>
          <w:p w:rsidR="00B87460" w:rsidRDefault="00B87460" w:rsidP="00B8746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wong</w:t>
            </w:r>
            <w:proofErr w:type="spellEnd"/>
            <w:r>
              <w:rPr>
                <w:sz w:val="24"/>
              </w:rPr>
              <w:t xml:space="preserve"> algorithm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301" w:right="291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2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06</w:t>
            </w:r>
            <w:r w:rsidRPr="008F0653">
              <w:rPr>
                <w:rFonts w:eastAsia="Calibri"/>
              </w:rPr>
              <w:t>.04.2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Placement and partitioning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301" w:right="291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825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11.04</w:t>
            </w:r>
            <w:r w:rsidRPr="006E251D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1537"/>
                <w:tab w:val="left" w:pos="2147"/>
                <w:tab w:val="left" w:pos="2373"/>
              </w:tabs>
              <w:spacing w:line="237" w:lineRule="auto"/>
              <w:ind w:left="109" w:right="95"/>
              <w:rPr>
                <w:sz w:val="24"/>
              </w:rPr>
            </w:pPr>
            <w:r>
              <w:rPr>
                <w:sz w:val="24"/>
              </w:rPr>
              <w:t>Placement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algorithm&amp; partitioning</w:t>
            </w:r>
            <w:r>
              <w:rPr>
                <w:sz w:val="24"/>
              </w:rPr>
              <w:tab/>
              <w:t>the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Kernighan-</w:t>
            </w:r>
            <w:proofErr w:type="spellStart"/>
            <w:r>
              <w:rPr>
                <w:spacing w:val="-1"/>
                <w:sz w:val="24"/>
              </w:rPr>
              <w:t>lin</w:t>
            </w:r>
            <w:proofErr w:type="spellEnd"/>
          </w:p>
          <w:p w:rsidR="00B87460" w:rsidRDefault="00B87460" w:rsidP="00B87460">
            <w:pPr>
              <w:pStyle w:val="TableParagraph"/>
              <w:spacing w:before="14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partitioning Algorithm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301" w:right="291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277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58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12.04</w:t>
            </w:r>
            <w:r w:rsidRPr="006E251D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Floorplanning</w:t>
            </w:r>
            <w:proofErr w:type="spellEnd"/>
            <w:r>
              <w:rPr>
                <w:sz w:val="24"/>
              </w:rPr>
              <w:t xml:space="preserve"> concepts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58" w:lineRule="exact"/>
              <w:ind w:left="301" w:right="291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</w:tr>
      <w:tr w:rsidR="00B87460">
        <w:trPr>
          <w:trHeight w:val="552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25.04</w:t>
            </w:r>
            <w:r w:rsidRPr="006E251D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Routing, area routing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algorithms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301" w:right="291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273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53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26</w:t>
            </w:r>
            <w:r w:rsidRPr="000C11E5">
              <w:rPr>
                <w:rFonts w:eastAsia="Calibri"/>
              </w:rPr>
              <w:t>.04.2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Global routing algorithms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53" w:lineRule="exact"/>
              <w:ind w:left="301" w:right="291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</w:tr>
      <w:tr w:rsidR="00B87460">
        <w:trPr>
          <w:trHeight w:val="830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7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29</w:t>
            </w:r>
            <w:r w:rsidRPr="000C11E5">
              <w:rPr>
                <w:rFonts w:eastAsia="Calibri"/>
              </w:rPr>
              <w:t>.04.2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Modelling</w:t>
            </w:r>
            <w:proofErr w:type="spellEnd"/>
            <w:r>
              <w:rPr>
                <w:sz w:val="24"/>
              </w:rPr>
              <w:t xml:space="preserve"> and simulation, Gate Level Modeling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7" w:lineRule="exact"/>
              <w:ind w:left="301" w:right="291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830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29</w:t>
            </w:r>
            <w:r w:rsidRPr="000C11E5">
              <w:rPr>
                <w:rFonts w:eastAsia="Calibri"/>
              </w:rPr>
              <w:t>.04.2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Simulation, compiler driven and event driven simulation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301" w:right="291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1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1302" w:type="dxa"/>
          </w:tcPr>
          <w:p w:rsidR="00B87460" w:rsidRDefault="00B87460" w:rsidP="00B87460">
            <w:r>
              <w:rPr>
                <w:rFonts w:eastAsia="Calibri"/>
              </w:rPr>
              <w:t>13.06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1101"/>
                <w:tab w:val="left" w:pos="1883"/>
                <w:tab w:val="left" w:pos="3139"/>
              </w:tabs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Switch</w:t>
            </w:r>
            <w:r>
              <w:rPr>
                <w:sz w:val="24"/>
              </w:rPr>
              <w:tab/>
              <w:t>level</w:t>
            </w:r>
            <w:r>
              <w:rPr>
                <w:sz w:val="24"/>
              </w:rPr>
              <w:tab/>
              <w:t>Modeling</w:t>
            </w:r>
            <w:r>
              <w:rPr>
                <w:sz w:val="24"/>
              </w:rPr>
              <w:tab/>
              <w:t>and</w:t>
            </w:r>
          </w:p>
          <w:p w:rsidR="00B87460" w:rsidRDefault="00B87460" w:rsidP="00B8746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simulation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301" w:right="291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2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1265"/>
                <w:tab w:val="left" w:pos="2968"/>
              </w:tabs>
              <w:spacing w:line="26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LOGIC</w:t>
            </w:r>
            <w:r>
              <w:rPr>
                <w:b/>
                <w:sz w:val="24"/>
              </w:rPr>
              <w:tab/>
              <w:t>SYNTHESIS</w:t>
            </w:r>
            <w:r>
              <w:rPr>
                <w:b/>
                <w:sz w:val="24"/>
              </w:rPr>
              <w:tab/>
              <w:t>AND</w:t>
            </w:r>
          </w:p>
          <w:p w:rsidR="00B87460" w:rsidRDefault="00B87460" w:rsidP="00B87460">
            <w:pPr>
              <w:pStyle w:val="TableParagraph"/>
              <w:spacing w:line="26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VERIFICATION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301" w:right="298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273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53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14.06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Introduction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53" w:lineRule="exact"/>
              <w:ind w:left="301" w:right="298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</w:tr>
      <w:tr w:rsidR="00B87460">
        <w:trPr>
          <w:trHeight w:val="551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17.06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Basic issues and Terminology,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301" w:right="298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49"/>
        </w:trPr>
        <w:tc>
          <w:tcPr>
            <w:tcW w:w="970" w:type="dxa"/>
            <w:tcBorders>
              <w:bottom w:val="single" w:sz="6" w:space="0" w:color="000000"/>
            </w:tcBorders>
          </w:tcPr>
          <w:p w:rsidR="00B87460" w:rsidRDefault="00B87460" w:rsidP="00B87460">
            <w:pPr>
              <w:pStyle w:val="TableParagraph"/>
              <w:spacing w:line="262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1302" w:type="dxa"/>
            <w:tcBorders>
              <w:bottom w:val="single" w:sz="6" w:space="0" w:color="000000"/>
            </w:tcBorders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17.06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  <w:tcBorders>
              <w:bottom w:val="single" w:sz="6" w:space="0" w:color="000000"/>
            </w:tcBorders>
          </w:tcPr>
          <w:p w:rsidR="00B87460" w:rsidRDefault="00B87460" w:rsidP="00B87460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Binary-Decision diagram</w:t>
            </w:r>
          </w:p>
        </w:tc>
        <w:tc>
          <w:tcPr>
            <w:tcW w:w="903" w:type="dxa"/>
            <w:tcBorders>
              <w:bottom w:val="single" w:sz="6" w:space="0" w:color="000000"/>
            </w:tcBorders>
          </w:tcPr>
          <w:p w:rsidR="00B87460" w:rsidRDefault="00B87460" w:rsidP="00B87460">
            <w:pPr>
              <w:pStyle w:val="TableParagraph"/>
              <w:spacing w:line="262" w:lineRule="exact"/>
              <w:ind w:left="301" w:right="298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  <w:tcBorders>
              <w:bottom w:val="single" w:sz="6" w:space="0" w:color="000000"/>
            </w:tcBorders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  <w:tcBorders>
              <w:bottom w:val="single" w:sz="6" w:space="0" w:color="000000"/>
            </w:tcBorders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827"/>
        </w:trPr>
        <w:tc>
          <w:tcPr>
            <w:tcW w:w="970" w:type="dxa"/>
            <w:tcBorders>
              <w:top w:val="single" w:sz="6" w:space="0" w:color="000000"/>
            </w:tcBorders>
          </w:tcPr>
          <w:p w:rsidR="00B87460" w:rsidRDefault="00B87460" w:rsidP="00B87460">
            <w:pPr>
              <w:pStyle w:val="TableParagraph"/>
              <w:spacing w:line="264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1302" w:type="dxa"/>
            <w:tcBorders>
              <w:top w:val="single" w:sz="6" w:space="0" w:color="000000"/>
            </w:tcBorders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20.06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  <w:tcBorders>
              <w:top w:val="single" w:sz="6" w:space="0" w:color="000000"/>
            </w:tcBorders>
          </w:tcPr>
          <w:p w:rsidR="00B87460" w:rsidRDefault="00B87460" w:rsidP="00B87460">
            <w:pPr>
              <w:pStyle w:val="TableParagraph"/>
              <w:tabs>
                <w:tab w:val="left" w:pos="732"/>
                <w:tab w:val="left" w:pos="1236"/>
                <w:tab w:val="left" w:pos="1778"/>
                <w:tab w:val="left" w:pos="3144"/>
              </w:tabs>
              <w:spacing w:line="237" w:lineRule="auto"/>
              <w:ind w:left="109" w:right="102"/>
              <w:rPr>
                <w:sz w:val="24"/>
              </w:rPr>
            </w:pPr>
            <w:r>
              <w:rPr>
                <w:sz w:val="24"/>
              </w:rPr>
              <w:t>ROBDD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principles,construction</w:t>
            </w:r>
            <w:proofErr w:type="spellEnd"/>
            <w:r>
              <w:rPr>
                <w:spacing w:val="-1"/>
                <w:sz w:val="24"/>
              </w:rPr>
              <w:t xml:space="preserve">, </w:t>
            </w:r>
            <w:r>
              <w:rPr>
                <w:sz w:val="24"/>
              </w:rPr>
              <w:t>and</w:t>
            </w:r>
            <w:r>
              <w:rPr>
                <w:sz w:val="24"/>
              </w:rPr>
              <w:tab/>
              <w:t>variable</w:t>
            </w:r>
            <w:r>
              <w:rPr>
                <w:sz w:val="24"/>
              </w:rPr>
              <w:tab/>
              <w:t>ordering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and</w:t>
            </w:r>
          </w:p>
          <w:p w:rsidR="00B87460" w:rsidRDefault="00B87460" w:rsidP="00B87460">
            <w:pPr>
              <w:pStyle w:val="TableParagraph"/>
              <w:spacing w:before="11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Transition count testing,</w:t>
            </w:r>
          </w:p>
        </w:tc>
        <w:tc>
          <w:tcPr>
            <w:tcW w:w="903" w:type="dxa"/>
            <w:tcBorders>
              <w:top w:val="single" w:sz="6" w:space="0" w:color="000000"/>
            </w:tcBorders>
          </w:tcPr>
          <w:p w:rsidR="00B87460" w:rsidRDefault="00B87460" w:rsidP="00B87460">
            <w:pPr>
              <w:pStyle w:val="TableParagraph"/>
              <w:spacing w:line="264" w:lineRule="exact"/>
              <w:ind w:left="301" w:right="298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350" w:type="dxa"/>
            <w:tcBorders>
              <w:top w:val="single" w:sz="6" w:space="0" w:color="000000"/>
            </w:tcBorders>
          </w:tcPr>
          <w:p w:rsidR="00B87460" w:rsidRDefault="00B87460" w:rsidP="00B87460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  <w:tcBorders>
              <w:top w:val="single" w:sz="6" w:space="0" w:color="000000"/>
            </w:tcBorders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</w:tcBorders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1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21.06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2" w:lineRule="exact"/>
              <w:ind w:left="171"/>
              <w:rPr>
                <w:sz w:val="24"/>
              </w:rPr>
            </w:pPr>
            <w:r>
              <w:rPr>
                <w:sz w:val="24"/>
              </w:rPr>
              <w:t>Two – Level Logic Synthesis.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301" w:right="298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278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59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23.06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High Level Logic Synthesis.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59" w:lineRule="exact"/>
              <w:ind w:left="301" w:right="298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</w:tr>
      <w:tr w:rsidR="00B87460">
        <w:trPr>
          <w:trHeight w:val="551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23.06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Internal representation of the input</w:t>
            </w:r>
          </w:p>
          <w:p w:rsidR="00B87460" w:rsidRDefault="00B87460" w:rsidP="00B8746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algorithm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301" w:right="298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1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24.06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1562"/>
                <w:tab w:val="left" w:pos="3149"/>
              </w:tabs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Allocation</w:t>
            </w:r>
            <w:r>
              <w:rPr>
                <w:sz w:val="24"/>
              </w:rPr>
              <w:tab/>
              <w:t>,assignment</w:t>
            </w:r>
            <w:r>
              <w:rPr>
                <w:sz w:val="24"/>
              </w:rPr>
              <w:tab/>
              <w:t>and</w:t>
            </w:r>
          </w:p>
          <w:p w:rsidR="00B87460" w:rsidRDefault="00B87460" w:rsidP="00B8746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scheduling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301" w:right="298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2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28.06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1" w:lineRule="exact"/>
              <w:ind w:left="171"/>
              <w:rPr>
                <w:sz w:val="24"/>
              </w:rPr>
            </w:pPr>
            <w:r>
              <w:rPr>
                <w:sz w:val="24"/>
              </w:rPr>
              <w:t>Some Scheduling algorithms and</w:t>
            </w:r>
          </w:p>
          <w:p w:rsidR="00B87460" w:rsidRDefault="00B87460" w:rsidP="00B8746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High level </w:t>
            </w:r>
            <w:proofErr w:type="spellStart"/>
            <w:r>
              <w:rPr>
                <w:sz w:val="24"/>
              </w:rPr>
              <w:t>Trannsformations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301" w:right="298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1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2566"/>
              </w:tabs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PHYSICAL</w:t>
            </w:r>
            <w:r>
              <w:rPr>
                <w:b/>
                <w:sz w:val="24"/>
              </w:rPr>
              <w:tab/>
              <w:t>DESIGN</w:t>
            </w:r>
          </w:p>
          <w:p w:rsidR="00B87460" w:rsidRDefault="00B87460" w:rsidP="00B87460">
            <w:pPr>
              <w:pStyle w:val="TableParagraph"/>
              <w:spacing w:before="2" w:line="26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AUTOMATION OF FPGA’S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278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58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1302" w:type="dxa"/>
          </w:tcPr>
          <w:p w:rsidR="00B87460" w:rsidRDefault="00B87460" w:rsidP="00B8746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rFonts w:eastAsia="Calibri"/>
              </w:rPr>
              <w:t>30.06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FPGA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Introduction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</w:tr>
      <w:tr w:rsidR="00B87460">
        <w:trPr>
          <w:trHeight w:val="273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53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01.07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FPGA technologies,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</w:tr>
      <w:tr w:rsidR="00B87460">
        <w:trPr>
          <w:trHeight w:val="278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58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01.07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Physical Design cycle for FPGA’s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</w:tr>
      <w:tr w:rsidR="00B87460">
        <w:trPr>
          <w:trHeight w:val="273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54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05.07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1537"/>
                <w:tab w:val="left" w:pos="2199"/>
                <w:tab w:val="left" w:pos="3211"/>
              </w:tabs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partitioning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routing</w:t>
            </w:r>
            <w:r>
              <w:rPr>
                <w:sz w:val="24"/>
              </w:rPr>
              <w:tab/>
              <w:t>for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</w:tr>
      <w:tr w:rsidR="00B87460">
        <w:trPr>
          <w:trHeight w:val="273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54" w:lineRule="exact"/>
              <w:ind w:right="187"/>
              <w:jc w:val="right"/>
              <w:rPr>
                <w:sz w:val="24"/>
              </w:rPr>
            </w:pP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1537"/>
                <w:tab w:val="left" w:pos="2199"/>
                <w:tab w:val="left" w:pos="3211"/>
              </w:tabs>
              <w:spacing w:line="254" w:lineRule="exact"/>
              <w:ind w:left="109"/>
              <w:rPr>
                <w:sz w:val="24"/>
              </w:rPr>
            </w:pP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54" w:lineRule="exact"/>
              <w:ind w:left="103"/>
              <w:rPr>
                <w:sz w:val="24"/>
              </w:rPr>
            </w:pP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0"/>
              </w:rPr>
            </w:pPr>
          </w:p>
        </w:tc>
      </w:tr>
    </w:tbl>
    <w:p w:rsidR="00D1298B" w:rsidRDefault="00D1298B">
      <w:pPr>
        <w:rPr>
          <w:sz w:val="20"/>
        </w:rPr>
        <w:sectPr w:rsidR="00D1298B">
          <w:pgSz w:w="12240" w:h="15840"/>
          <w:pgMar w:top="1000" w:right="60" w:bottom="280" w:left="640" w:header="720" w:footer="7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0"/>
        <w:gridCol w:w="1302"/>
        <w:gridCol w:w="3602"/>
        <w:gridCol w:w="903"/>
        <w:gridCol w:w="1350"/>
        <w:gridCol w:w="971"/>
        <w:gridCol w:w="2205"/>
      </w:tblGrid>
      <w:tr w:rsidR="00D1298B">
        <w:trPr>
          <w:trHeight w:val="273"/>
        </w:trPr>
        <w:tc>
          <w:tcPr>
            <w:tcW w:w="970" w:type="dxa"/>
          </w:tcPr>
          <w:p w:rsidR="00D1298B" w:rsidRDefault="00D1298B">
            <w:pPr>
              <w:pStyle w:val="TableParagraph"/>
              <w:rPr>
                <w:sz w:val="20"/>
              </w:rPr>
            </w:pPr>
          </w:p>
        </w:tc>
        <w:tc>
          <w:tcPr>
            <w:tcW w:w="1302" w:type="dxa"/>
          </w:tcPr>
          <w:p w:rsidR="00D1298B" w:rsidRDefault="00D1298B">
            <w:pPr>
              <w:pStyle w:val="TableParagraph"/>
              <w:rPr>
                <w:sz w:val="20"/>
              </w:rPr>
            </w:pPr>
          </w:p>
        </w:tc>
        <w:tc>
          <w:tcPr>
            <w:tcW w:w="3602" w:type="dxa"/>
          </w:tcPr>
          <w:p w:rsidR="00D1298B" w:rsidRDefault="00257F6B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segmented models</w:t>
            </w:r>
          </w:p>
        </w:tc>
        <w:tc>
          <w:tcPr>
            <w:tcW w:w="903" w:type="dxa"/>
          </w:tcPr>
          <w:p w:rsidR="00D1298B" w:rsidRDefault="00D1298B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</w:tcPr>
          <w:p w:rsidR="00D1298B" w:rsidRDefault="00D1298B">
            <w:pPr>
              <w:pStyle w:val="TableParagraph"/>
              <w:rPr>
                <w:sz w:val="20"/>
              </w:rPr>
            </w:pPr>
          </w:p>
        </w:tc>
        <w:tc>
          <w:tcPr>
            <w:tcW w:w="971" w:type="dxa"/>
          </w:tcPr>
          <w:p w:rsidR="00D1298B" w:rsidRDefault="00D1298B">
            <w:pPr>
              <w:pStyle w:val="TableParagraph"/>
              <w:rPr>
                <w:sz w:val="20"/>
              </w:rPr>
            </w:pPr>
          </w:p>
        </w:tc>
        <w:tc>
          <w:tcPr>
            <w:tcW w:w="2205" w:type="dxa"/>
          </w:tcPr>
          <w:p w:rsidR="00D1298B" w:rsidRDefault="00D1298B">
            <w:pPr>
              <w:pStyle w:val="TableParagraph"/>
              <w:rPr>
                <w:sz w:val="20"/>
              </w:rPr>
            </w:pPr>
          </w:p>
        </w:tc>
      </w:tr>
      <w:tr w:rsidR="00D1298B">
        <w:trPr>
          <w:trHeight w:val="278"/>
        </w:trPr>
        <w:tc>
          <w:tcPr>
            <w:tcW w:w="970" w:type="dxa"/>
          </w:tcPr>
          <w:p w:rsidR="00D1298B" w:rsidRDefault="00257F6B">
            <w:pPr>
              <w:pStyle w:val="TableParagraph"/>
              <w:spacing w:line="258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1302" w:type="dxa"/>
          </w:tcPr>
          <w:p w:rsidR="00D1298B" w:rsidRDefault="00B8746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rFonts w:eastAsia="Calibri"/>
              </w:rPr>
              <w:t>07.07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D1298B" w:rsidRDefault="00257F6B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Routing algorithm</w:t>
            </w:r>
          </w:p>
        </w:tc>
        <w:tc>
          <w:tcPr>
            <w:tcW w:w="903" w:type="dxa"/>
          </w:tcPr>
          <w:p w:rsidR="00D1298B" w:rsidRDefault="00257F6B">
            <w:pPr>
              <w:pStyle w:val="TableParagraph"/>
              <w:spacing w:line="258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350" w:type="dxa"/>
          </w:tcPr>
          <w:p w:rsidR="00D1298B" w:rsidRDefault="00257F6B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D1298B" w:rsidRDefault="00D1298B">
            <w:pPr>
              <w:pStyle w:val="TableParagraph"/>
              <w:rPr>
                <w:sz w:val="20"/>
              </w:rPr>
            </w:pPr>
          </w:p>
        </w:tc>
        <w:tc>
          <w:tcPr>
            <w:tcW w:w="2205" w:type="dxa"/>
          </w:tcPr>
          <w:p w:rsidR="00D1298B" w:rsidRDefault="00D1298B">
            <w:pPr>
              <w:pStyle w:val="TableParagraph"/>
              <w:rPr>
                <w:sz w:val="20"/>
              </w:rPr>
            </w:pPr>
          </w:p>
        </w:tc>
      </w:tr>
      <w:tr w:rsidR="00B87460">
        <w:trPr>
          <w:trHeight w:val="551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08.07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1537"/>
                <w:tab w:val="left" w:pos="2199"/>
                <w:tab w:val="left" w:pos="3211"/>
              </w:tabs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partitioning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routing</w:t>
            </w:r>
            <w:r>
              <w:rPr>
                <w:sz w:val="24"/>
              </w:rPr>
              <w:tab/>
              <w:t>for</w:t>
            </w:r>
          </w:p>
          <w:p w:rsidR="00B87460" w:rsidRDefault="00B87460" w:rsidP="00B87460">
            <w:pPr>
              <w:pStyle w:val="TableParagraph"/>
              <w:spacing w:before="2" w:line="267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staggered</w:t>
            </w:r>
            <w:proofErr w:type="gramEnd"/>
            <w:r>
              <w:rPr>
                <w:sz w:val="24"/>
              </w:rPr>
              <w:t xml:space="preserve"> models.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2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09.07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2798"/>
              </w:tabs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algorithm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segmented</w:t>
            </w:r>
            <w:r>
              <w:rPr>
                <w:sz w:val="24"/>
              </w:rPr>
              <w:tab/>
              <w:t>models</w:t>
            </w:r>
          </w:p>
          <w:p w:rsidR="00B87460" w:rsidRDefault="00B87460" w:rsidP="00B87460">
            <w:pPr>
              <w:pStyle w:val="TableParagraph"/>
              <w:spacing w:before="3" w:line="267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and</w:t>
            </w:r>
            <w:proofErr w:type="gramEnd"/>
            <w:r>
              <w:rPr>
                <w:sz w:val="24"/>
              </w:rPr>
              <w:t xml:space="preserve"> staggered models.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1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1302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2566"/>
              </w:tabs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PHYSICAL</w:t>
            </w:r>
            <w:r>
              <w:rPr>
                <w:b/>
                <w:sz w:val="24"/>
              </w:rPr>
              <w:tab/>
              <w:t>DESIGN</w:t>
            </w:r>
          </w:p>
          <w:p w:rsidR="00B87460" w:rsidRDefault="00B87460" w:rsidP="00B87460">
            <w:pPr>
              <w:pStyle w:val="TableParagraph"/>
              <w:spacing w:before="2" w:line="26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AUTOMATION OF MCM’S: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-130" w:right="320"/>
              <w:jc w:val="right"/>
              <w:rPr>
                <w:sz w:val="24"/>
              </w:rPr>
            </w:pPr>
            <w:r>
              <w:rPr>
                <w:sz w:val="24"/>
              </w:rPr>
              <w:t>VI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460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left="364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11.07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MCM technologies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VI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2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left="364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12.07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MCM physical design cycle and</w:t>
            </w:r>
          </w:p>
          <w:p w:rsidR="00B87460" w:rsidRDefault="00B87460" w:rsidP="00B8746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partitioning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VI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1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left="364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12.07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Placement – Chip array based full</w:t>
            </w:r>
          </w:p>
          <w:p w:rsidR="00B87460" w:rsidRDefault="00B87460" w:rsidP="00B8746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custom approaches,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VI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1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left="364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14.07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Routing – Maze routing, Multiple</w:t>
            </w:r>
          </w:p>
          <w:p w:rsidR="00B87460" w:rsidRDefault="00B87460" w:rsidP="00B8746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stage routing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VI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2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left="364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15.07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Topologic routing, Integrated Pin</w:t>
            </w:r>
          </w:p>
          <w:p w:rsidR="00B87460" w:rsidRDefault="00B87460" w:rsidP="00B87460">
            <w:pPr>
              <w:pStyle w:val="TableParagraph"/>
              <w:spacing w:before="3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 Distribution and Routing.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VI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  <w:tr w:rsidR="00B87460">
        <w:trPr>
          <w:trHeight w:val="551"/>
        </w:trPr>
        <w:tc>
          <w:tcPr>
            <w:tcW w:w="970" w:type="dxa"/>
          </w:tcPr>
          <w:p w:rsidR="00B87460" w:rsidRDefault="00B87460" w:rsidP="00B87460">
            <w:pPr>
              <w:pStyle w:val="TableParagraph"/>
              <w:spacing w:line="262" w:lineRule="exact"/>
              <w:ind w:left="364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302" w:type="dxa"/>
          </w:tcPr>
          <w:p w:rsidR="00B87460" w:rsidRPr="004306AB" w:rsidRDefault="00B87460" w:rsidP="00B87460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</w:rPr>
              <w:t>15.07</w:t>
            </w:r>
            <w:r w:rsidRPr="000C11E5">
              <w:rPr>
                <w:rFonts w:eastAsia="Calibri"/>
              </w:rPr>
              <w:t>.2</w:t>
            </w:r>
            <w:r>
              <w:rPr>
                <w:rFonts w:eastAsia="Calibri"/>
              </w:rPr>
              <w:t>016</w:t>
            </w:r>
          </w:p>
        </w:tc>
        <w:tc>
          <w:tcPr>
            <w:tcW w:w="3602" w:type="dxa"/>
          </w:tcPr>
          <w:p w:rsidR="00B87460" w:rsidRDefault="00B87460" w:rsidP="00B87460">
            <w:pPr>
              <w:pStyle w:val="TableParagraph"/>
              <w:tabs>
                <w:tab w:val="left" w:pos="1635"/>
                <w:tab w:val="left" w:pos="2600"/>
              </w:tabs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Routing</w:t>
            </w:r>
            <w:r>
              <w:rPr>
                <w:sz w:val="24"/>
              </w:rPr>
              <w:tab/>
            </w:r>
            <w:r>
              <w:rPr>
                <w:spacing w:val="3"/>
                <w:sz w:val="24"/>
              </w:rPr>
              <w:t>of</w:t>
            </w:r>
            <w:r>
              <w:rPr>
                <w:spacing w:val="3"/>
                <w:sz w:val="24"/>
              </w:rPr>
              <w:tab/>
            </w:r>
            <w:r>
              <w:rPr>
                <w:sz w:val="24"/>
              </w:rPr>
              <w:t>FMCM’s</w:t>
            </w:r>
          </w:p>
          <w:p w:rsidR="00B87460" w:rsidRDefault="00B87460" w:rsidP="00B87460">
            <w:pPr>
              <w:pStyle w:val="TableParagraph"/>
              <w:spacing w:before="2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programmable MCM’s</w:t>
            </w:r>
          </w:p>
        </w:tc>
        <w:tc>
          <w:tcPr>
            <w:tcW w:w="903" w:type="dxa"/>
          </w:tcPr>
          <w:p w:rsidR="00B87460" w:rsidRDefault="00B87460" w:rsidP="00B87460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VI</w:t>
            </w:r>
          </w:p>
        </w:tc>
        <w:tc>
          <w:tcPr>
            <w:tcW w:w="1350" w:type="dxa"/>
          </w:tcPr>
          <w:p w:rsidR="00B87460" w:rsidRDefault="00B87460" w:rsidP="00B8746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B.B</w:t>
            </w:r>
          </w:p>
        </w:tc>
        <w:tc>
          <w:tcPr>
            <w:tcW w:w="971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  <w:tc>
          <w:tcPr>
            <w:tcW w:w="2205" w:type="dxa"/>
          </w:tcPr>
          <w:p w:rsidR="00B87460" w:rsidRDefault="00B87460" w:rsidP="00B87460">
            <w:pPr>
              <w:pStyle w:val="TableParagraph"/>
              <w:rPr>
                <w:sz w:val="24"/>
              </w:rPr>
            </w:pPr>
          </w:p>
        </w:tc>
      </w:tr>
    </w:tbl>
    <w:p w:rsidR="00D1298B" w:rsidRDefault="00D1298B">
      <w:pPr>
        <w:pStyle w:val="BodyText"/>
        <w:rPr>
          <w:b/>
          <w:sz w:val="20"/>
        </w:rPr>
      </w:pPr>
    </w:p>
    <w:p w:rsidR="00D1298B" w:rsidRDefault="00D1298B">
      <w:pPr>
        <w:pStyle w:val="BodyText"/>
        <w:spacing w:before="5"/>
        <w:rPr>
          <w:b/>
          <w:sz w:val="16"/>
        </w:rPr>
      </w:pPr>
    </w:p>
    <w:p w:rsidR="00D1298B" w:rsidRDefault="00257F6B">
      <w:pPr>
        <w:tabs>
          <w:tab w:val="left" w:pos="4224"/>
          <w:tab w:val="left" w:pos="9506"/>
        </w:tabs>
        <w:spacing w:before="90"/>
        <w:ind w:left="800"/>
        <w:rPr>
          <w:b/>
          <w:sz w:val="24"/>
        </w:rPr>
      </w:pPr>
      <w:r>
        <w:rPr>
          <w:b/>
          <w:sz w:val="24"/>
        </w:rPr>
        <w:t>CR: CLASS ROOM</w:t>
      </w:r>
      <w:r>
        <w:rPr>
          <w:b/>
          <w:sz w:val="24"/>
        </w:rPr>
        <w:tab/>
        <w:t>PPT: POWER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POINT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PRESENTATION</w:t>
      </w:r>
      <w:r>
        <w:rPr>
          <w:b/>
          <w:sz w:val="24"/>
        </w:rPr>
        <w:tab/>
        <w:t>LCD</w:t>
      </w:r>
    </w:p>
    <w:p w:rsidR="00D1298B" w:rsidRDefault="00D1298B">
      <w:pPr>
        <w:pStyle w:val="BodyText"/>
        <w:rPr>
          <w:b/>
          <w:sz w:val="26"/>
        </w:rPr>
      </w:pPr>
    </w:p>
    <w:p w:rsidR="00D1298B" w:rsidRDefault="00257F6B">
      <w:pPr>
        <w:spacing w:before="217" w:line="275" w:lineRule="exact"/>
        <w:ind w:left="800"/>
        <w:rPr>
          <w:b/>
          <w:sz w:val="24"/>
        </w:rPr>
      </w:pPr>
      <w:r>
        <w:rPr>
          <w:b/>
          <w:sz w:val="24"/>
        </w:rPr>
        <w:t>TEXT BOOKS:</w:t>
      </w:r>
    </w:p>
    <w:p w:rsidR="00D1298B" w:rsidRDefault="00257F6B">
      <w:pPr>
        <w:pStyle w:val="ListParagraph"/>
        <w:numPr>
          <w:ilvl w:val="0"/>
          <w:numId w:val="2"/>
        </w:numPr>
        <w:tabs>
          <w:tab w:val="left" w:pos="1084"/>
        </w:tabs>
        <w:spacing w:before="1" w:line="237" w:lineRule="auto"/>
        <w:ind w:right="1386" w:hanging="720"/>
        <w:rPr>
          <w:sz w:val="24"/>
        </w:rPr>
      </w:pPr>
      <w:r>
        <w:rPr>
          <w:sz w:val="24"/>
        </w:rPr>
        <w:t xml:space="preserve">Algorithms for VLSI Design Automation, </w:t>
      </w:r>
      <w:proofErr w:type="spellStart"/>
      <w:r>
        <w:rPr>
          <w:sz w:val="24"/>
        </w:rPr>
        <w:t>S.H.Gerez</w:t>
      </w:r>
      <w:proofErr w:type="spellEnd"/>
      <w:r>
        <w:rPr>
          <w:sz w:val="24"/>
        </w:rPr>
        <w:t xml:space="preserve">, WILEY student edition, </w:t>
      </w:r>
      <w:proofErr w:type="spellStart"/>
      <w:r>
        <w:rPr>
          <w:sz w:val="24"/>
        </w:rPr>
        <w:t>Johnwiley</w:t>
      </w:r>
      <w:proofErr w:type="spellEnd"/>
      <w:r>
        <w:rPr>
          <w:sz w:val="24"/>
        </w:rPr>
        <w:t>&amp; Sons (Asia) Pvt. Ltd,</w:t>
      </w:r>
      <w:r>
        <w:rPr>
          <w:spacing w:val="5"/>
          <w:sz w:val="24"/>
        </w:rPr>
        <w:t xml:space="preserve"> </w:t>
      </w:r>
      <w:r>
        <w:rPr>
          <w:sz w:val="24"/>
        </w:rPr>
        <w:t>1999.</w:t>
      </w:r>
    </w:p>
    <w:p w:rsidR="00D1298B" w:rsidRDefault="00257F6B">
      <w:pPr>
        <w:pStyle w:val="ListParagraph"/>
        <w:numPr>
          <w:ilvl w:val="0"/>
          <w:numId w:val="2"/>
        </w:numPr>
        <w:tabs>
          <w:tab w:val="left" w:pos="1045"/>
        </w:tabs>
        <w:spacing w:before="2"/>
        <w:ind w:left="1045" w:right="1739" w:hanging="245"/>
        <w:rPr>
          <w:sz w:val="24"/>
        </w:rPr>
      </w:pPr>
      <w:r>
        <w:rPr>
          <w:sz w:val="24"/>
        </w:rPr>
        <w:t>Algorithms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VLSI</w:t>
      </w:r>
      <w:r>
        <w:rPr>
          <w:spacing w:val="-8"/>
          <w:sz w:val="24"/>
        </w:rPr>
        <w:t xml:space="preserve"> </w:t>
      </w:r>
      <w:r>
        <w:rPr>
          <w:sz w:val="24"/>
        </w:rPr>
        <w:t>Physical</w:t>
      </w:r>
      <w:r>
        <w:rPr>
          <w:spacing w:val="-9"/>
          <w:sz w:val="24"/>
        </w:rPr>
        <w:t xml:space="preserve"> </w:t>
      </w:r>
      <w:r>
        <w:rPr>
          <w:sz w:val="24"/>
        </w:rPr>
        <w:t>Design</w:t>
      </w:r>
      <w:r>
        <w:rPr>
          <w:spacing w:val="-5"/>
          <w:sz w:val="24"/>
        </w:rPr>
        <w:t xml:space="preserve"> </w:t>
      </w:r>
      <w:r>
        <w:rPr>
          <w:sz w:val="24"/>
        </w:rPr>
        <w:t>Automation,</w:t>
      </w:r>
      <w:r>
        <w:rPr>
          <w:spacing w:val="-3"/>
          <w:sz w:val="24"/>
        </w:rPr>
        <w:t xml:space="preserve"> </w:t>
      </w:r>
      <w:r>
        <w:rPr>
          <w:sz w:val="24"/>
        </w:rPr>
        <w:t>3rd</w:t>
      </w:r>
      <w:r>
        <w:rPr>
          <w:spacing w:val="-9"/>
          <w:sz w:val="24"/>
        </w:rPr>
        <w:t xml:space="preserve"> </w:t>
      </w:r>
      <w:r>
        <w:rPr>
          <w:sz w:val="24"/>
        </w:rPr>
        <w:t>edition,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Naveed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Sherwani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Springer International Edition,</w:t>
      </w:r>
      <w:r>
        <w:rPr>
          <w:spacing w:val="-4"/>
          <w:sz w:val="24"/>
        </w:rPr>
        <w:t xml:space="preserve"> </w:t>
      </w:r>
      <w:r>
        <w:rPr>
          <w:sz w:val="24"/>
        </w:rPr>
        <w:t>2005</w:t>
      </w:r>
    </w:p>
    <w:p w:rsidR="00D1298B" w:rsidRDefault="00D1298B">
      <w:pPr>
        <w:pStyle w:val="BodyText"/>
        <w:spacing w:before="4"/>
      </w:pPr>
    </w:p>
    <w:p w:rsidR="00D1298B" w:rsidRDefault="00257F6B">
      <w:pPr>
        <w:pStyle w:val="Heading1"/>
        <w:spacing w:line="275" w:lineRule="exact"/>
      </w:pPr>
      <w:r>
        <w:t>REFERENCE BOOKS:</w:t>
      </w:r>
    </w:p>
    <w:p w:rsidR="00D1298B" w:rsidRDefault="00257F6B">
      <w:pPr>
        <w:pStyle w:val="ListParagraph"/>
        <w:numPr>
          <w:ilvl w:val="0"/>
          <w:numId w:val="1"/>
        </w:numPr>
        <w:tabs>
          <w:tab w:val="left" w:pos="1103"/>
        </w:tabs>
        <w:spacing w:line="274" w:lineRule="exact"/>
        <w:ind w:hanging="720"/>
        <w:rPr>
          <w:sz w:val="24"/>
        </w:rPr>
      </w:pPr>
      <w:r>
        <w:rPr>
          <w:sz w:val="24"/>
        </w:rPr>
        <w:t xml:space="preserve">Computer </w:t>
      </w:r>
      <w:r>
        <w:rPr>
          <w:spacing w:val="-3"/>
          <w:sz w:val="24"/>
        </w:rPr>
        <w:t>Ai</w:t>
      </w:r>
      <w:r>
        <w:rPr>
          <w:spacing w:val="-3"/>
          <w:sz w:val="24"/>
        </w:rPr>
        <w:t xml:space="preserve">ded </w:t>
      </w:r>
      <w:r>
        <w:rPr>
          <w:sz w:val="24"/>
        </w:rPr>
        <w:t xml:space="preserve">Logical Design with Emphasis on VLSI – </w:t>
      </w:r>
      <w:r>
        <w:rPr>
          <w:spacing w:val="-3"/>
          <w:sz w:val="24"/>
        </w:rPr>
        <w:t xml:space="preserve">Hill </w:t>
      </w:r>
      <w:r>
        <w:rPr>
          <w:sz w:val="24"/>
        </w:rPr>
        <w:t xml:space="preserve">&amp; Peterson, </w:t>
      </w:r>
      <w:r>
        <w:rPr>
          <w:spacing w:val="-3"/>
          <w:sz w:val="24"/>
        </w:rPr>
        <w:t>Wiley,</w:t>
      </w:r>
      <w:r>
        <w:rPr>
          <w:spacing w:val="18"/>
          <w:sz w:val="24"/>
        </w:rPr>
        <w:t xml:space="preserve"> </w:t>
      </w:r>
      <w:r>
        <w:rPr>
          <w:sz w:val="24"/>
        </w:rPr>
        <w:t>1993</w:t>
      </w:r>
    </w:p>
    <w:p w:rsidR="00D1298B" w:rsidRDefault="00257F6B">
      <w:pPr>
        <w:pStyle w:val="ListParagraph"/>
        <w:numPr>
          <w:ilvl w:val="0"/>
          <w:numId w:val="1"/>
        </w:numPr>
        <w:tabs>
          <w:tab w:val="left" w:pos="1103"/>
        </w:tabs>
        <w:spacing w:line="242" w:lineRule="auto"/>
        <w:ind w:right="1384" w:hanging="720"/>
        <w:rPr>
          <w:sz w:val="24"/>
        </w:rPr>
      </w:pPr>
      <w:r>
        <w:rPr>
          <w:sz w:val="24"/>
        </w:rPr>
        <w:t xml:space="preserve">Modern VLSI </w:t>
      </w:r>
      <w:r>
        <w:rPr>
          <w:spacing w:val="-3"/>
          <w:sz w:val="24"/>
        </w:rPr>
        <w:t xml:space="preserve">Design: </w:t>
      </w:r>
      <w:r>
        <w:rPr>
          <w:sz w:val="24"/>
        </w:rPr>
        <w:t xml:space="preserve">Systems on silicon – </w:t>
      </w:r>
      <w:proofErr w:type="spellStart"/>
      <w:r>
        <w:rPr>
          <w:sz w:val="24"/>
        </w:rPr>
        <w:t>Wavne</w:t>
      </w:r>
      <w:proofErr w:type="spellEnd"/>
      <w:r>
        <w:rPr>
          <w:sz w:val="24"/>
        </w:rPr>
        <w:t xml:space="preserve"> </w:t>
      </w:r>
      <w:r>
        <w:rPr>
          <w:spacing w:val="-3"/>
          <w:sz w:val="24"/>
        </w:rPr>
        <w:t xml:space="preserve">Wolf, </w:t>
      </w:r>
      <w:r>
        <w:rPr>
          <w:sz w:val="24"/>
        </w:rPr>
        <w:t>Pearson Education Asia, 2nd Edition,</w:t>
      </w:r>
      <w:r>
        <w:rPr>
          <w:spacing w:val="2"/>
          <w:sz w:val="24"/>
        </w:rPr>
        <w:t xml:space="preserve"> </w:t>
      </w:r>
      <w:r>
        <w:rPr>
          <w:sz w:val="24"/>
        </w:rPr>
        <w:t>1998</w:t>
      </w:r>
    </w:p>
    <w:p w:rsidR="00D1298B" w:rsidRDefault="00D1298B">
      <w:pPr>
        <w:pStyle w:val="BodyText"/>
        <w:rPr>
          <w:sz w:val="26"/>
        </w:rPr>
      </w:pPr>
    </w:p>
    <w:p w:rsidR="00D1298B" w:rsidRDefault="00257F6B">
      <w:pPr>
        <w:pStyle w:val="Heading1"/>
        <w:tabs>
          <w:tab w:val="left" w:pos="6567"/>
        </w:tabs>
        <w:spacing w:before="220"/>
      </w:pPr>
      <w:r>
        <w:t>FACULTY</w:t>
      </w:r>
      <w:r>
        <w:tab/>
        <w:t>HEAD OF THE</w:t>
      </w:r>
      <w:r>
        <w:rPr>
          <w:spacing w:val="-1"/>
        </w:rPr>
        <w:t xml:space="preserve"> </w:t>
      </w:r>
      <w:r>
        <w:t>DEPARTMENT</w:t>
      </w:r>
    </w:p>
    <w:sectPr w:rsidR="00D1298B" w:rsidSect="00D1298B">
      <w:pgSz w:w="12240" w:h="15840"/>
      <w:pgMar w:top="1000" w:right="60" w:bottom="280" w:left="6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E41B6"/>
    <w:multiLevelType w:val="hybridMultilevel"/>
    <w:tmpl w:val="FA74E9C8"/>
    <w:lvl w:ilvl="0" w:tplc="40824AEC">
      <w:start w:val="1"/>
      <w:numFmt w:val="decimal"/>
      <w:lvlText w:val="%1."/>
      <w:lvlJc w:val="left"/>
      <w:pPr>
        <w:ind w:left="1520" w:hanging="302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1" w:tplc="AED23A0E">
      <w:numFmt w:val="bullet"/>
      <w:lvlText w:val="•"/>
      <w:lvlJc w:val="left"/>
      <w:pPr>
        <w:ind w:left="2522" w:hanging="302"/>
      </w:pPr>
      <w:rPr>
        <w:rFonts w:hint="default"/>
      </w:rPr>
    </w:lvl>
    <w:lvl w:ilvl="2" w:tplc="7FF2CD84">
      <w:numFmt w:val="bullet"/>
      <w:lvlText w:val="•"/>
      <w:lvlJc w:val="left"/>
      <w:pPr>
        <w:ind w:left="3524" w:hanging="302"/>
      </w:pPr>
      <w:rPr>
        <w:rFonts w:hint="default"/>
      </w:rPr>
    </w:lvl>
    <w:lvl w:ilvl="3" w:tplc="CF84AF2A">
      <w:numFmt w:val="bullet"/>
      <w:lvlText w:val="•"/>
      <w:lvlJc w:val="left"/>
      <w:pPr>
        <w:ind w:left="4526" w:hanging="302"/>
      </w:pPr>
      <w:rPr>
        <w:rFonts w:hint="default"/>
      </w:rPr>
    </w:lvl>
    <w:lvl w:ilvl="4" w:tplc="5DB2E134">
      <w:numFmt w:val="bullet"/>
      <w:lvlText w:val="•"/>
      <w:lvlJc w:val="left"/>
      <w:pPr>
        <w:ind w:left="5528" w:hanging="302"/>
      </w:pPr>
      <w:rPr>
        <w:rFonts w:hint="default"/>
      </w:rPr>
    </w:lvl>
    <w:lvl w:ilvl="5" w:tplc="4D44B2CC">
      <w:numFmt w:val="bullet"/>
      <w:lvlText w:val="•"/>
      <w:lvlJc w:val="left"/>
      <w:pPr>
        <w:ind w:left="6530" w:hanging="302"/>
      </w:pPr>
      <w:rPr>
        <w:rFonts w:hint="default"/>
      </w:rPr>
    </w:lvl>
    <w:lvl w:ilvl="6" w:tplc="B2E8EA20">
      <w:numFmt w:val="bullet"/>
      <w:lvlText w:val="•"/>
      <w:lvlJc w:val="left"/>
      <w:pPr>
        <w:ind w:left="7532" w:hanging="302"/>
      </w:pPr>
      <w:rPr>
        <w:rFonts w:hint="default"/>
      </w:rPr>
    </w:lvl>
    <w:lvl w:ilvl="7" w:tplc="86448546">
      <w:numFmt w:val="bullet"/>
      <w:lvlText w:val="•"/>
      <w:lvlJc w:val="left"/>
      <w:pPr>
        <w:ind w:left="8534" w:hanging="302"/>
      </w:pPr>
      <w:rPr>
        <w:rFonts w:hint="default"/>
      </w:rPr>
    </w:lvl>
    <w:lvl w:ilvl="8" w:tplc="4210ACEE">
      <w:numFmt w:val="bullet"/>
      <w:lvlText w:val="•"/>
      <w:lvlJc w:val="left"/>
      <w:pPr>
        <w:ind w:left="9536" w:hanging="302"/>
      </w:pPr>
      <w:rPr>
        <w:rFonts w:hint="default"/>
      </w:rPr>
    </w:lvl>
  </w:abstractNum>
  <w:abstractNum w:abstractNumId="1">
    <w:nsid w:val="5F6A21EF"/>
    <w:multiLevelType w:val="hybridMultilevel"/>
    <w:tmpl w:val="F1C0D4B8"/>
    <w:lvl w:ilvl="0" w:tplc="0E7C1A8E">
      <w:start w:val="1"/>
      <w:numFmt w:val="decimal"/>
      <w:lvlText w:val="%1."/>
      <w:lvlJc w:val="left"/>
      <w:pPr>
        <w:ind w:left="1520" w:hanging="283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</w:rPr>
    </w:lvl>
    <w:lvl w:ilvl="1" w:tplc="FEC69DC6">
      <w:numFmt w:val="bullet"/>
      <w:lvlText w:val="•"/>
      <w:lvlJc w:val="left"/>
      <w:pPr>
        <w:ind w:left="2522" w:hanging="283"/>
      </w:pPr>
      <w:rPr>
        <w:rFonts w:hint="default"/>
      </w:rPr>
    </w:lvl>
    <w:lvl w:ilvl="2" w:tplc="3CE6C056">
      <w:numFmt w:val="bullet"/>
      <w:lvlText w:val="•"/>
      <w:lvlJc w:val="left"/>
      <w:pPr>
        <w:ind w:left="3524" w:hanging="283"/>
      </w:pPr>
      <w:rPr>
        <w:rFonts w:hint="default"/>
      </w:rPr>
    </w:lvl>
    <w:lvl w:ilvl="3" w:tplc="181899BC">
      <w:numFmt w:val="bullet"/>
      <w:lvlText w:val="•"/>
      <w:lvlJc w:val="left"/>
      <w:pPr>
        <w:ind w:left="4526" w:hanging="283"/>
      </w:pPr>
      <w:rPr>
        <w:rFonts w:hint="default"/>
      </w:rPr>
    </w:lvl>
    <w:lvl w:ilvl="4" w:tplc="56C0702E">
      <w:numFmt w:val="bullet"/>
      <w:lvlText w:val="•"/>
      <w:lvlJc w:val="left"/>
      <w:pPr>
        <w:ind w:left="5528" w:hanging="283"/>
      </w:pPr>
      <w:rPr>
        <w:rFonts w:hint="default"/>
      </w:rPr>
    </w:lvl>
    <w:lvl w:ilvl="5" w:tplc="FA344DC2">
      <w:numFmt w:val="bullet"/>
      <w:lvlText w:val="•"/>
      <w:lvlJc w:val="left"/>
      <w:pPr>
        <w:ind w:left="6530" w:hanging="283"/>
      </w:pPr>
      <w:rPr>
        <w:rFonts w:hint="default"/>
      </w:rPr>
    </w:lvl>
    <w:lvl w:ilvl="6" w:tplc="78503BA4">
      <w:numFmt w:val="bullet"/>
      <w:lvlText w:val="•"/>
      <w:lvlJc w:val="left"/>
      <w:pPr>
        <w:ind w:left="7532" w:hanging="283"/>
      </w:pPr>
      <w:rPr>
        <w:rFonts w:hint="default"/>
      </w:rPr>
    </w:lvl>
    <w:lvl w:ilvl="7" w:tplc="4C9456FC">
      <w:numFmt w:val="bullet"/>
      <w:lvlText w:val="•"/>
      <w:lvlJc w:val="left"/>
      <w:pPr>
        <w:ind w:left="8534" w:hanging="283"/>
      </w:pPr>
      <w:rPr>
        <w:rFonts w:hint="default"/>
      </w:rPr>
    </w:lvl>
    <w:lvl w:ilvl="8" w:tplc="747C1900">
      <w:numFmt w:val="bullet"/>
      <w:lvlText w:val="•"/>
      <w:lvlJc w:val="left"/>
      <w:pPr>
        <w:ind w:left="9536" w:hanging="28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D1298B"/>
    <w:rsid w:val="00257F6B"/>
    <w:rsid w:val="00B87460"/>
    <w:rsid w:val="00D12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1298B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D1298B"/>
    <w:pPr>
      <w:ind w:left="8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1298B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D1298B"/>
    <w:pPr>
      <w:ind w:left="1520" w:hanging="720"/>
    </w:pPr>
  </w:style>
  <w:style w:type="paragraph" w:customStyle="1" w:styleId="TableParagraph">
    <w:name w:val="Table Paragraph"/>
    <w:basedOn w:val="Normal"/>
    <w:uiPriority w:val="1"/>
    <w:qFormat/>
    <w:rsid w:val="00D129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3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aditya</cp:lastModifiedBy>
  <cp:revision>2</cp:revision>
  <dcterms:created xsi:type="dcterms:W3CDTF">2017-12-07T07:53:00Z</dcterms:created>
  <dcterms:modified xsi:type="dcterms:W3CDTF">2017-12-07T07:53:00Z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2017-11-28T00:00:00Z</vt:filetime>
  </property>
  <property fmtid="{D5CDD505-2E9C-101B-9397-08002B2CF9AE}" pid="3" name="LastSaved">
    <vt:filetime>2017-12-07T00:00:00Z</vt:filetime>
  </property>
</Properties>
</file>